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C7" w:rsidRPr="00180AC7" w:rsidRDefault="00AF5913" w:rsidP="00180AC7">
      <w:pPr>
        <w:tabs>
          <w:tab w:val="left" w:pos="1064"/>
        </w:tabs>
        <w:ind w:left="1701"/>
        <w:jc w:val="center"/>
        <w:rPr>
          <w:rStyle w:val="style111"/>
          <w:rFonts w:ascii="Calibri" w:hAnsi="Calibri" w:cs="Calibri"/>
          <w:lang w:val="en-US"/>
        </w:rPr>
      </w:pPr>
      <w:r>
        <w:rPr>
          <w:rFonts w:cstheme="minorHAnsi"/>
          <w:b/>
          <w:noProof/>
          <w:color w:val="F60000"/>
          <w:sz w:val="28"/>
          <w:szCs w:val="28"/>
          <w:lang w:eastAsia="fr-FR"/>
        </w:rPr>
        <w:drawing>
          <wp:anchor distT="0" distB="0" distL="114300" distR="114300" simplePos="0" relativeHeight="251673600" behindDoc="1" locked="0" layoutInCell="1" allowOverlap="1" wp14:anchorId="651775F9" wp14:editId="5015C84B">
            <wp:simplePos x="0" y="0"/>
            <wp:positionH relativeFrom="column">
              <wp:posOffset>2043778</wp:posOffset>
            </wp:positionH>
            <wp:positionV relativeFrom="paragraph">
              <wp:posOffset>-660748</wp:posOffset>
            </wp:positionV>
            <wp:extent cx="2934273" cy="7333104"/>
            <wp:effectExtent l="0" t="889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fond2.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2948576" cy="7368848"/>
                    </a:xfrm>
                    <a:prstGeom prst="rect">
                      <a:avLst/>
                    </a:prstGeom>
                  </pic:spPr>
                </pic:pic>
              </a:graphicData>
            </a:graphic>
            <wp14:sizeRelH relativeFrom="margin">
              <wp14:pctWidth>0</wp14:pctWidth>
            </wp14:sizeRelH>
            <wp14:sizeRelV relativeFrom="margin">
              <wp14:pctHeight>0</wp14:pctHeight>
            </wp14:sizeRelV>
          </wp:anchor>
        </w:drawing>
      </w:r>
      <w:r w:rsidR="00180AC7">
        <w:rPr>
          <w:rFonts w:ascii="Calibri" w:hAnsi="Calibri" w:cs="Calibri"/>
          <w:noProof/>
          <w:lang w:eastAsia="fr-FR"/>
        </w:rPr>
        <mc:AlternateContent>
          <mc:Choice Requires="wps">
            <w:drawing>
              <wp:anchor distT="0" distB="0" distL="114300" distR="114300" simplePos="0" relativeHeight="251657215" behindDoc="1" locked="0" layoutInCell="1" allowOverlap="1" wp14:anchorId="6E4A4B3B" wp14:editId="333502DB">
                <wp:simplePos x="0" y="0"/>
                <wp:positionH relativeFrom="column">
                  <wp:posOffset>-168910</wp:posOffset>
                </wp:positionH>
                <wp:positionV relativeFrom="paragraph">
                  <wp:posOffset>-209550</wp:posOffset>
                </wp:positionV>
                <wp:extent cx="7346315" cy="1733550"/>
                <wp:effectExtent l="38100" t="38100" r="121285" b="114300"/>
                <wp:wrapNone/>
                <wp:docPr id="2" name="Rectangle 2"/>
                <wp:cNvGraphicFramePr/>
                <a:graphic xmlns:a="http://schemas.openxmlformats.org/drawingml/2006/main">
                  <a:graphicData uri="http://schemas.microsoft.com/office/word/2010/wordprocessingShape">
                    <wps:wsp>
                      <wps:cNvSpPr/>
                      <wps:spPr>
                        <a:xfrm>
                          <a:off x="0" y="0"/>
                          <a:ext cx="7346315" cy="1733550"/>
                        </a:xfrm>
                        <a:prstGeom prst="rect">
                          <a:avLst/>
                        </a:prstGeom>
                        <a:noFill/>
                        <a:ln>
                          <a:solidFill>
                            <a:srgbClr val="0070C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3.3pt;margin-top:-16.5pt;width:578.45pt;height:136.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" filled="f" strokecolor="#0070c0" strokeweight="2pt">
                <v:shadow on="t" color="black" opacity="26214f" origin="-.5,-.5" offset=".74836mm,.74836mm"/>
              </v:rect>
            </w:pict>
          </mc:Fallback>
        </mc:AlternateContent>
      </w:r>
      <w:r w:rsidR="00180AC7" w:rsidRPr="00180AC7">
        <w:rPr>
          <w:rFonts w:ascii="Calibri" w:hAnsi="Calibri" w:cs="Calibri"/>
          <w:noProof/>
          <w:lang w:eastAsia="fr-FR"/>
        </w:rPr>
        <w:drawing>
          <wp:anchor distT="0" distB="0" distL="114300" distR="114300" simplePos="0" relativeHeight="251658240" behindDoc="0" locked="0" layoutInCell="1" allowOverlap="1" wp14:anchorId="13BB5F1B" wp14:editId="163C5698">
            <wp:simplePos x="0" y="0"/>
            <wp:positionH relativeFrom="column">
              <wp:posOffset>100965</wp:posOffset>
            </wp:positionH>
            <wp:positionV relativeFrom="paragraph">
              <wp:posOffset>124460</wp:posOffset>
            </wp:positionV>
            <wp:extent cx="923925" cy="93843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ksh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38436"/>
                    </a:xfrm>
                    <a:prstGeom prst="rect">
                      <a:avLst/>
                    </a:prstGeom>
                  </pic:spPr>
                </pic:pic>
              </a:graphicData>
            </a:graphic>
            <wp14:sizeRelH relativeFrom="margin">
              <wp14:pctWidth>0</wp14:pctWidth>
            </wp14:sizeRelH>
            <wp14:sizeRelV relativeFrom="margin">
              <wp14:pctHeight>0</wp14:pctHeight>
            </wp14:sizeRelV>
          </wp:anchor>
        </w:drawing>
      </w:r>
      <w:r w:rsidR="00180AC7" w:rsidRPr="00180AC7">
        <w:rPr>
          <w:rStyle w:val="style121"/>
          <w:rFonts w:ascii="Calibri" w:hAnsi="Calibri" w:cs="Calibri"/>
          <w:lang w:val="en-US"/>
        </w:rPr>
        <w:t>1st INTERNATIONAL WORKSHOP ON</w:t>
      </w:r>
      <w:r w:rsidR="00180AC7" w:rsidRPr="00180AC7">
        <w:rPr>
          <w:rFonts w:ascii="Calibri" w:hAnsi="Calibri" w:cs="Calibri"/>
          <w:sz w:val="18"/>
          <w:szCs w:val="18"/>
          <w:lang w:val="en-US"/>
        </w:rPr>
        <w:br/>
      </w:r>
      <w:r w:rsidR="00180AC7" w:rsidRPr="00180AC7">
        <w:rPr>
          <w:rStyle w:val="style131"/>
          <w:rFonts w:ascii="Calibri" w:hAnsi="Calibri" w:cs="Calibri"/>
          <w:lang w:val="en-US"/>
        </w:rPr>
        <w:t>METALLIC NANO-OBJECTS: FROM FUNDAMENTALS TO APPLICATIONS</w:t>
      </w:r>
    </w:p>
    <w:p w:rsidR="00F84524" w:rsidRDefault="002F6C9C" w:rsidP="00180AC7">
      <w:pPr>
        <w:tabs>
          <w:tab w:val="left" w:pos="1064"/>
        </w:tabs>
        <w:ind w:left="1701"/>
        <w:jc w:val="center"/>
        <w:rPr>
          <w:rStyle w:val="style101"/>
          <w:rFonts w:ascii="Calibri" w:hAnsi="Calibri" w:cs="Calibri"/>
          <w:sz w:val="28"/>
          <w:szCs w:val="28"/>
          <w:lang w:val="en-US"/>
        </w:rPr>
      </w:pPr>
      <w:r>
        <w:rPr>
          <w:rStyle w:val="style101"/>
          <w:rFonts w:ascii="Calibri" w:hAnsi="Calibri" w:cs="Calibri"/>
          <w:sz w:val="28"/>
          <w:szCs w:val="28"/>
          <w:lang w:val="en-US"/>
        </w:rPr>
        <w:t>e</w:t>
      </w:r>
      <w:r w:rsidR="00180AC7" w:rsidRPr="00180AC7">
        <w:rPr>
          <w:rStyle w:val="style101"/>
          <w:rFonts w:ascii="Calibri" w:hAnsi="Calibri" w:cs="Calibri"/>
          <w:sz w:val="28"/>
          <w:szCs w:val="28"/>
          <w:lang w:val="en-US"/>
        </w:rPr>
        <w:t>laboration, characterization, properties and applications</w:t>
      </w:r>
    </w:p>
    <w:p w:rsidR="00180AC7" w:rsidRPr="00180AC7" w:rsidRDefault="0075133E" w:rsidP="00180AC7">
      <w:pPr>
        <w:tabs>
          <w:tab w:val="left" w:pos="1064"/>
        </w:tabs>
        <w:ind w:left="1701"/>
        <w:jc w:val="center"/>
        <w:rPr>
          <w:rStyle w:val="style101"/>
          <w:rFonts w:ascii="Calibri" w:hAnsi="Calibri" w:cs="Calibri"/>
          <w:sz w:val="16"/>
          <w:szCs w:val="16"/>
          <w:lang w:val="en-US"/>
        </w:rPr>
      </w:pPr>
      <w:r>
        <w:rPr>
          <w:noProof/>
          <w:lang w:eastAsia="fr-FR"/>
        </w:rPr>
        <mc:AlternateContent>
          <mc:Choice Requires="wps">
            <w:drawing>
              <wp:anchor distT="0" distB="0" distL="114300" distR="114300" simplePos="0" relativeHeight="251664384" behindDoc="0" locked="0" layoutInCell="1" allowOverlap="1" wp14:anchorId="23D2B925" wp14:editId="6615958F">
                <wp:simplePos x="0" y="0"/>
                <wp:positionH relativeFrom="column">
                  <wp:posOffset>-3810</wp:posOffset>
                </wp:positionH>
                <wp:positionV relativeFrom="paragraph">
                  <wp:posOffset>271780</wp:posOffset>
                </wp:positionV>
                <wp:extent cx="7000875" cy="1828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7000875" cy="1828800"/>
                        </a:xfrm>
                        <a:prstGeom prst="rect">
                          <a:avLst/>
                        </a:prstGeom>
                        <a:noFill/>
                        <a:ln>
                          <a:noFill/>
                        </a:ln>
                        <a:effectLst/>
                      </wps:spPr>
                      <wps:txbx>
                        <w:txbxContent>
                          <w:p w:rsidR="0075133E" w:rsidRPr="007E5D5D" w:rsidRDefault="0075133E" w:rsidP="0075133E">
                            <w:pPr>
                              <w:jc w:val="center"/>
                              <w:rPr>
                                <w:rFonts w:cstheme="minorHAnsi"/>
                                <w:b/>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E5D5D">
                              <w:rPr>
                                <w:rFonts w:cstheme="minorHAnsi"/>
                                <w:b/>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15th-16th November 2012, Saint-Etienne, France</w:t>
                            </w:r>
                          </w:p>
                          <w:p w:rsidR="0075133E" w:rsidRPr="00DB29C9" w:rsidRDefault="0075133E" w:rsidP="007E5D5D">
                            <w:pPr>
                              <w:spacing w:after="0" w:line="240" w:lineRule="auto"/>
                              <w:jc w:val="center"/>
                              <w:rPr>
                                <w:rFonts w:cstheme="minorHAnsi"/>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E5D5D">
                              <w:rPr>
                                <w:rFonts w:cstheme="minorHAnsi"/>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Website:</w:t>
                            </w:r>
                            <w:r w:rsidR="002D4AE6" w:rsidRPr="007E5D5D">
                              <w:rPr>
                                <w:rFonts w:cstheme="minorHAnsi"/>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hyperlink r:id="rId8" w:history="1">
                              <w:r w:rsidR="007E5D5D" w:rsidRPr="00DB29C9">
                                <w:rPr>
                                  <w:rStyle w:val="Lienhypertexte"/>
                                  <w:rFonts w:cstheme="minorHAnsi"/>
                                  <w:sz w:val="28"/>
                                  <w:szCs w:val="28"/>
                                  <w:u w:val="none"/>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https://dossier.univ-st-etienne.fr/destoucn/www/MNO2012</w:t>
                              </w:r>
                            </w:hyperlink>
                          </w:p>
                          <w:p w:rsidR="007E5D5D" w:rsidRPr="007E5D5D" w:rsidRDefault="007E5D5D" w:rsidP="007E5D5D">
                            <w:pPr>
                              <w:spacing w:after="0" w:line="240" w:lineRule="auto"/>
                              <w:jc w:val="center"/>
                              <w:rPr>
                                <w:rFonts w:cstheme="minorHAnsi"/>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E5D5D">
                              <w:rPr>
                                <w:rFonts w:cstheme="minorHAnsi"/>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Or from June 12: http://mno2012.univ-st-etienne.fr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pt;margin-top:21.4pt;width:551.2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" filled="f" stroked="f">
                <v:textbox style="mso-fit-shape-to-text:t">
                  <w:txbxContent>
                    <w:p w:rsidR="0075133E" w:rsidRPr="007E5D5D" w:rsidRDefault="0075133E" w:rsidP="0075133E">
                      <w:pPr>
                        <w:jc w:val="center"/>
                        <w:rPr>
                          <w:rFonts w:cstheme="minorHAnsi"/>
                          <w:b/>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E5D5D">
                        <w:rPr>
                          <w:rFonts w:cstheme="minorHAnsi"/>
                          <w:b/>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15th-16th November 2012, Saint-Etienne, France</w:t>
                      </w:r>
                    </w:p>
                    <w:p w:rsidR="0075133E" w:rsidRPr="00DB29C9" w:rsidRDefault="0075133E" w:rsidP="007E5D5D">
                      <w:pPr>
                        <w:spacing w:after="0" w:line="240" w:lineRule="auto"/>
                        <w:jc w:val="center"/>
                        <w:rPr>
                          <w:rFonts w:cstheme="minorHAnsi"/>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E5D5D">
                        <w:rPr>
                          <w:rFonts w:cstheme="minorHAnsi"/>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Website:</w:t>
                      </w:r>
                      <w:r w:rsidR="002D4AE6" w:rsidRPr="007E5D5D">
                        <w:rPr>
                          <w:rFonts w:cstheme="minorHAnsi"/>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hyperlink r:id="rId9" w:history="1">
                        <w:r w:rsidR="007E5D5D" w:rsidRPr="00DB29C9">
                          <w:rPr>
                            <w:rStyle w:val="Lienhypertexte"/>
                            <w:rFonts w:cstheme="minorHAnsi"/>
                            <w:sz w:val="28"/>
                            <w:szCs w:val="28"/>
                            <w:u w:val="none"/>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https://dossier.univ-st-etienne.fr/destoucn/www/MNO2012</w:t>
                        </w:r>
                      </w:hyperlink>
                    </w:p>
                    <w:p w:rsidR="007E5D5D" w:rsidRPr="007E5D5D" w:rsidRDefault="007E5D5D" w:rsidP="007E5D5D">
                      <w:pPr>
                        <w:spacing w:after="0" w:line="240" w:lineRule="auto"/>
                        <w:jc w:val="center"/>
                        <w:rPr>
                          <w:rFonts w:cstheme="minorHAnsi"/>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E5D5D">
                        <w:rPr>
                          <w:rFonts w:cstheme="minorHAnsi"/>
                          <w:color w:val="F60000"/>
                          <w:sz w:val="28"/>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Or from June 12: http://mno2012.univ-st-etienne.fr</w:t>
                      </w:r>
                    </w:p>
                  </w:txbxContent>
                </v:textbox>
                <w10:wrap type="square"/>
              </v:shape>
            </w:pict>
          </mc:Fallback>
        </mc:AlternateContent>
      </w:r>
    </w:p>
    <w:p w:rsidR="00AF5913" w:rsidRPr="0075133E" w:rsidRDefault="00AF5913" w:rsidP="00AF5913">
      <w:pPr>
        <w:pStyle w:val="Corpsdetexte"/>
        <w:rPr>
          <w:rFonts w:cstheme="minorHAnsi"/>
          <w:sz w:val="28"/>
          <w:szCs w:val="28"/>
        </w:rPr>
      </w:pPr>
      <w:r w:rsidRPr="00AF5913">
        <w:rPr>
          <w:rFonts w:cstheme="minorHAnsi"/>
          <w:sz w:val="28"/>
          <w:szCs w:val="28"/>
        </w:rPr>
        <w:t xml:space="preserve"> </w:t>
      </w:r>
      <w:r w:rsidRPr="0075133E">
        <w:rPr>
          <w:rFonts w:cstheme="minorHAnsi"/>
          <w:sz w:val="28"/>
          <w:szCs w:val="28"/>
        </w:rPr>
        <w:t xml:space="preserve">This workshop aims to provide an overview on recent advances and challenges in the development of </w:t>
      </w:r>
      <w:proofErr w:type="spellStart"/>
      <w:r w:rsidRPr="0075133E">
        <w:rPr>
          <w:rFonts w:cstheme="minorHAnsi"/>
          <w:sz w:val="28"/>
          <w:szCs w:val="28"/>
        </w:rPr>
        <w:t>nano</w:t>
      </w:r>
      <w:proofErr w:type="spellEnd"/>
      <w:r w:rsidRPr="0075133E">
        <w:rPr>
          <w:rFonts w:cstheme="minorHAnsi"/>
          <w:sz w:val="28"/>
          <w:szCs w:val="28"/>
        </w:rPr>
        <w:t xml:space="preserve">-objects and their applications in materials science. Academic and industrial scientists, technologists and students from various national and international universities, institutes or companies are expected to participate in the workshop. This workshop will include a number of talks by key experts and well known speakers on the elaboration, assembly, manipulation, modeling and characterization of metallic </w:t>
      </w:r>
      <w:proofErr w:type="spellStart"/>
      <w:r w:rsidRPr="0075133E">
        <w:rPr>
          <w:rFonts w:cstheme="minorHAnsi"/>
          <w:sz w:val="28"/>
          <w:szCs w:val="28"/>
        </w:rPr>
        <w:t>nano</w:t>
      </w:r>
      <w:proofErr w:type="spellEnd"/>
      <w:r w:rsidRPr="0075133E">
        <w:rPr>
          <w:rFonts w:cstheme="minorHAnsi"/>
          <w:sz w:val="28"/>
          <w:szCs w:val="28"/>
        </w:rPr>
        <w:t>-objects as well as on their applications.</w:t>
      </w:r>
      <w:r>
        <w:rPr>
          <w:rFonts w:cstheme="minorHAnsi"/>
          <w:sz w:val="28"/>
          <w:szCs w:val="28"/>
        </w:rPr>
        <w:t xml:space="preserve"> </w:t>
      </w:r>
      <w:r>
        <w:rPr>
          <w:sz w:val="27"/>
          <w:szCs w:val="27"/>
        </w:rPr>
        <w:t xml:space="preserve">We solicit </w:t>
      </w:r>
      <w:r w:rsidRPr="00C00362">
        <w:rPr>
          <w:b/>
          <w:sz w:val="27"/>
          <w:szCs w:val="27"/>
        </w:rPr>
        <w:t>abstract for oral or poster presentations</w:t>
      </w:r>
      <w:r>
        <w:rPr>
          <w:sz w:val="27"/>
          <w:szCs w:val="27"/>
        </w:rPr>
        <w:t xml:space="preserve"> in the following topics.</w:t>
      </w:r>
    </w:p>
    <w:p w:rsidR="0075133E" w:rsidRPr="0075133E" w:rsidRDefault="007E5D5D" w:rsidP="00180AC7">
      <w:pPr>
        <w:jc w:val="center"/>
        <w:rPr>
          <w:rFonts w:cstheme="minorHAnsi"/>
          <w:color w:val="F60000"/>
          <w:sz w:val="28"/>
          <w:szCs w:val="28"/>
          <w:lang w:val="en-US"/>
        </w:rPr>
      </w:pPr>
      <w:bookmarkStart w:id="0" w:name="_GoBack"/>
      <w:bookmarkEnd w:id="0"/>
      <w:r w:rsidRPr="00621A22">
        <w:rPr>
          <w:rFonts w:cstheme="minorHAnsi"/>
          <w:noProof/>
          <w:color w:val="F60000"/>
          <w:sz w:val="28"/>
          <w:szCs w:val="28"/>
          <w:lang w:eastAsia="fr-FR"/>
        </w:rPr>
        <mc:AlternateContent>
          <mc:Choice Requires="wps">
            <w:drawing>
              <wp:anchor distT="0" distB="0" distL="114300" distR="114300" simplePos="0" relativeHeight="251668480" behindDoc="0" locked="0" layoutInCell="1" allowOverlap="1" wp14:anchorId="1E373B4E" wp14:editId="47EAD403">
                <wp:simplePos x="0" y="0"/>
                <wp:positionH relativeFrom="column">
                  <wp:posOffset>-137160</wp:posOffset>
                </wp:positionH>
                <wp:positionV relativeFrom="paragraph">
                  <wp:posOffset>3175635</wp:posOffset>
                </wp:positionV>
                <wp:extent cx="7258050" cy="2762250"/>
                <wp:effectExtent l="323850" t="0" r="342900" b="11430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762250"/>
                        </a:xfrm>
                        <a:prstGeom prst="rect">
                          <a:avLst/>
                        </a:prstGeom>
                        <a:gradFill flip="none" rotWithShape="1">
                          <a:gsLst>
                            <a:gs pos="0">
                              <a:srgbClr val="FF99FF"/>
                            </a:gs>
                            <a:gs pos="71000">
                              <a:srgbClr val="FFFFFF">
                                <a:shade val="67500"/>
                                <a:satMod val="115000"/>
                              </a:srgbClr>
                            </a:gs>
                            <a:gs pos="100000">
                              <a:srgbClr val="FFFFFF">
                                <a:shade val="100000"/>
                                <a:satMod val="115000"/>
                              </a:srgbClr>
                            </a:gs>
                          </a:gsLst>
                          <a:lin ang="15000000" scaled="0"/>
                          <a:tileRect/>
                        </a:gradFill>
                        <a:ln w="9525">
                          <a:noFill/>
                          <a:miter lim="800000"/>
                          <a:headEnd/>
                          <a:tailEnd/>
                        </a:ln>
                        <a:effectLst>
                          <a:outerShdw blurRad="127000" dist="38100" dir="2700000" algn="ctr">
                            <a:srgbClr val="000000">
                              <a:alpha val="45000"/>
                            </a:srgbClr>
                          </a:outerShdw>
                        </a:effectLst>
                        <a:scene3d>
                          <a:camera prst="perspectiveFront" fov="2700000">
                            <a:rot lat="19607742" lon="62938" rev="21479995"/>
                          </a:camera>
                          <a:lightRig rig="soft" dir="t">
                            <a:rot lat="0" lon="0" rev="0"/>
                          </a:lightRig>
                        </a:scene3d>
                        <a:sp3d prstMaterial="translucentPowder">
                          <a:bevelT w="203200" h="50800" prst="softRound"/>
                        </a:sp3d>
                      </wps:spPr>
                      <wps:txbx>
                        <w:txbxContent>
                          <w:p w:rsidR="00621A22" w:rsidRPr="00621A22" w:rsidRDefault="00621A22" w:rsidP="00621A22">
                            <w:pPr>
                              <w:rPr>
                                <w:rFonts w:eastAsia="Times New Roman" w:cstheme="minorHAnsi"/>
                                <w:b/>
                                <w:caps/>
                                <w:color w:val="FF33CC"/>
                                <w:sz w:val="48"/>
                                <w:szCs w:val="48"/>
                                <w:lang w:eastAsia="fr-FR"/>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1A22">
                              <w:rPr>
                                <w:rFonts w:eastAsia="Times New Roman" w:cstheme="minorHAnsi"/>
                                <w:b/>
                                <w:bCs/>
                                <w:caps/>
                                <w:color w:val="FF33CC"/>
                                <w:sz w:val="48"/>
                                <w:szCs w:val="48"/>
                                <w:lang w:eastAsia="fr-FR"/>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Invited speakers</w:t>
                            </w:r>
                            <w:r w:rsidRPr="00621A22">
                              <w:rPr>
                                <w:rFonts w:eastAsia="Times New Roman" w:cstheme="minorHAnsi"/>
                                <w:b/>
                                <w:caps/>
                                <w:color w:val="FF33CC"/>
                                <w:sz w:val="48"/>
                                <w:szCs w:val="48"/>
                                <w:lang w:eastAsia="fr-FR"/>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p>
                          <w:p w:rsidR="0008678F" w:rsidRPr="0008678F" w:rsidRDefault="0008678F" w:rsidP="0008678F">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08678F">
                              <w:rPr>
                                <w:rFonts w:ascii="Times New Roman" w:eastAsia="Times New Roman" w:hAnsi="Times New Roman" w:cs="Times New Roman"/>
                                <w:b/>
                                <w:bCs/>
                                <w:color w:val="000000"/>
                                <w:sz w:val="27"/>
                                <w:szCs w:val="27"/>
                                <w:u w:val="single"/>
                                <w:lang w:eastAsia="fr-FR"/>
                              </w:rPr>
                              <w:t>Philippe Colomban</w:t>
                            </w:r>
                            <w:r w:rsidRPr="0008678F">
                              <w:rPr>
                                <w:rFonts w:ascii="Times New Roman" w:eastAsia="Times New Roman" w:hAnsi="Times New Roman" w:cs="Times New Roman"/>
                                <w:color w:val="000000"/>
                                <w:sz w:val="27"/>
                                <w:szCs w:val="27"/>
                                <w:lang w:eastAsia="fr-FR"/>
                              </w:rPr>
                              <w:t xml:space="preserve"> </w:t>
                            </w:r>
                            <w:r w:rsidRPr="0008678F">
                              <w:rPr>
                                <w:rFonts w:ascii="Times New Roman" w:eastAsia="Times New Roman" w:hAnsi="Times New Roman" w:cs="Times New Roman"/>
                                <w:color w:val="000000"/>
                                <w:sz w:val="27"/>
                                <w:szCs w:val="27"/>
                                <w:lang w:eastAsia="fr-FR"/>
                              </w:rPr>
                              <w:t>LADIR</w:t>
                            </w:r>
                            <w:r w:rsidRPr="0008678F">
                              <w:rPr>
                                <w:rFonts w:ascii="Times New Roman" w:eastAsia="Times New Roman" w:hAnsi="Times New Roman" w:cs="Times New Roman"/>
                                <w:color w:val="000000"/>
                                <w:sz w:val="27"/>
                                <w:szCs w:val="27"/>
                                <w:lang w:eastAsia="fr-FR"/>
                              </w:rPr>
                              <w:t>-</w:t>
                            </w:r>
                            <w:r w:rsidRPr="0008678F">
                              <w:rPr>
                                <w:rFonts w:ascii="Times New Roman" w:eastAsia="Times New Roman" w:hAnsi="Times New Roman" w:cs="Times New Roman"/>
                                <w:color w:val="000000"/>
                                <w:sz w:val="27"/>
                                <w:szCs w:val="27"/>
                                <w:lang w:eastAsia="fr-FR"/>
                              </w:rPr>
                              <w:t>UPMC</w:t>
                            </w:r>
                            <w:r w:rsidRPr="0008678F">
                              <w:rPr>
                                <w:rFonts w:ascii="Times New Roman" w:eastAsia="Times New Roman" w:hAnsi="Times New Roman" w:cs="Times New Roman"/>
                                <w:color w:val="000000"/>
                                <w:sz w:val="27"/>
                                <w:szCs w:val="27"/>
                                <w:lang w:eastAsia="fr-FR"/>
                              </w:rPr>
                              <w:t xml:space="preserve">, </w:t>
                            </w:r>
                            <w:r w:rsidRPr="0008678F">
                              <w:rPr>
                                <w:rFonts w:ascii="Times New Roman" w:eastAsia="Times New Roman" w:hAnsi="Times New Roman" w:cs="Times New Roman"/>
                                <w:color w:val="000000"/>
                                <w:sz w:val="27"/>
                                <w:szCs w:val="27"/>
                                <w:lang w:eastAsia="fr-FR"/>
                              </w:rPr>
                              <w:t>Paris</w:t>
                            </w:r>
                            <w:r w:rsidRPr="0008678F">
                              <w:rPr>
                                <w:rFonts w:ascii="Times New Roman" w:eastAsia="Times New Roman" w:hAnsi="Times New Roman" w:cs="Times New Roman"/>
                                <w:color w:val="000000"/>
                                <w:sz w:val="27"/>
                                <w:szCs w:val="27"/>
                                <w:lang w:eastAsia="fr-FR"/>
                              </w:rPr>
                              <w:t xml:space="preserve">, </w:t>
                            </w:r>
                            <w:r w:rsidRPr="0008678F">
                              <w:rPr>
                                <w:rFonts w:ascii="Times New Roman" w:eastAsia="Times New Roman" w:hAnsi="Times New Roman" w:cs="Times New Roman"/>
                                <w:color w:val="000000"/>
                                <w:sz w:val="27"/>
                                <w:szCs w:val="27"/>
                                <w:lang w:eastAsia="fr-FR"/>
                              </w:rPr>
                              <w:t>France</w:t>
                            </w:r>
                            <w:r w:rsidRPr="0008678F">
                              <w:rPr>
                                <w:rFonts w:ascii="Times New Roman" w:eastAsia="Times New Roman" w:hAnsi="Times New Roman" w:cs="Times New Roman"/>
                                <w:color w:val="000000"/>
                                <w:sz w:val="27"/>
                                <w:szCs w:val="27"/>
                                <w:lang w:eastAsia="fr-FR"/>
                              </w:rPr>
                              <w:t xml:space="preserve"> </w:t>
                            </w:r>
                          </w:p>
                          <w:p w:rsidR="00621A22" w:rsidRPr="00621A22" w:rsidRDefault="00621A22" w:rsidP="00621A2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621A22">
                              <w:rPr>
                                <w:rFonts w:ascii="Times New Roman" w:eastAsia="Times New Roman" w:hAnsi="Times New Roman" w:cs="Times New Roman"/>
                                <w:b/>
                                <w:bCs/>
                                <w:color w:val="000000"/>
                                <w:sz w:val="27"/>
                                <w:szCs w:val="27"/>
                                <w:u w:val="single"/>
                                <w:lang w:eastAsia="fr-FR"/>
                              </w:rPr>
                              <w:t xml:space="preserve">Javier García </w:t>
                            </w:r>
                            <w:proofErr w:type="gramStart"/>
                            <w:r w:rsidRPr="00621A22">
                              <w:rPr>
                                <w:rFonts w:ascii="Times New Roman" w:eastAsia="Times New Roman" w:hAnsi="Times New Roman" w:cs="Times New Roman"/>
                                <w:b/>
                                <w:bCs/>
                                <w:color w:val="000000"/>
                                <w:sz w:val="27"/>
                                <w:szCs w:val="27"/>
                                <w:u w:val="single"/>
                                <w:lang w:eastAsia="fr-FR"/>
                              </w:rPr>
                              <w:t xml:space="preserve">de </w:t>
                            </w:r>
                            <w:proofErr w:type="spellStart"/>
                            <w:r w:rsidRPr="00621A22">
                              <w:rPr>
                                <w:rFonts w:ascii="Times New Roman" w:eastAsia="Times New Roman" w:hAnsi="Times New Roman" w:cs="Times New Roman"/>
                                <w:b/>
                                <w:bCs/>
                                <w:color w:val="000000"/>
                                <w:sz w:val="27"/>
                                <w:szCs w:val="27"/>
                                <w:u w:val="single"/>
                                <w:lang w:eastAsia="fr-FR"/>
                              </w:rPr>
                              <w:t>Abajo</w:t>
                            </w:r>
                            <w:proofErr w:type="spellEnd"/>
                            <w:proofErr w:type="gramEnd"/>
                            <w:r w:rsidRPr="00621A22">
                              <w:rPr>
                                <w:rFonts w:ascii="Times New Roman" w:eastAsia="Times New Roman" w:hAnsi="Times New Roman" w:cs="Times New Roman"/>
                                <w:color w:val="000000"/>
                                <w:sz w:val="27"/>
                                <w:szCs w:val="27"/>
                                <w:lang w:eastAsia="fr-FR"/>
                              </w:rPr>
                              <w:t xml:space="preserve"> IQFR-CSIC, Madrid, Spain </w:t>
                            </w:r>
                          </w:p>
                          <w:p w:rsidR="00621A22" w:rsidRPr="00621A22" w:rsidRDefault="00621A22" w:rsidP="00621A2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fr-FR"/>
                              </w:rPr>
                            </w:pPr>
                            <w:r w:rsidRPr="00621A22">
                              <w:rPr>
                                <w:rFonts w:ascii="Times New Roman" w:eastAsia="Times New Roman" w:hAnsi="Times New Roman" w:cs="Times New Roman"/>
                                <w:b/>
                                <w:bCs/>
                                <w:color w:val="000000"/>
                                <w:sz w:val="27"/>
                                <w:szCs w:val="27"/>
                                <w:u w:val="single"/>
                                <w:lang w:val="en-US" w:eastAsia="fr-FR"/>
                              </w:rPr>
                              <w:t xml:space="preserve">Frank </w:t>
                            </w:r>
                            <w:proofErr w:type="spellStart"/>
                            <w:r w:rsidRPr="00621A22">
                              <w:rPr>
                                <w:rFonts w:ascii="Times New Roman" w:eastAsia="Times New Roman" w:hAnsi="Times New Roman" w:cs="Times New Roman"/>
                                <w:b/>
                                <w:bCs/>
                                <w:color w:val="000000"/>
                                <w:sz w:val="27"/>
                                <w:szCs w:val="27"/>
                                <w:u w:val="single"/>
                                <w:lang w:val="en-US" w:eastAsia="fr-FR"/>
                              </w:rPr>
                              <w:t>Hubenthal</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Institut</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für</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Physik</w:t>
                            </w:r>
                            <w:proofErr w:type="spellEnd"/>
                            <w:r w:rsidRPr="00621A22">
                              <w:rPr>
                                <w:rFonts w:ascii="Times New Roman" w:eastAsia="Times New Roman" w:hAnsi="Times New Roman" w:cs="Times New Roman"/>
                                <w:color w:val="000000"/>
                                <w:sz w:val="27"/>
                                <w:szCs w:val="27"/>
                                <w:lang w:val="en-US" w:eastAsia="fr-FR"/>
                              </w:rPr>
                              <w:t xml:space="preserve"> and Center for Interdisciplinary Nanostructure Science and Technology - </w:t>
                            </w:r>
                            <w:proofErr w:type="spellStart"/>
                            <w:r w:rsidRPr="00621A22">
                              <w:rPr>
                                <w:rFonts w:ascii="Times New Roman" w:eastAsia="Times New Roman" w:hAnsi="Times New Roman" w:cs="Times New Roman"/>
                                <w:color w:val="000000"/>
                                <w:sz w:val="27"/>
                                <w:szCs w:val="27"/>
                                <w:lang w:val="en-US" w:eastAsia="fr-FR"/>
                              </w:rPr>
                              <w:t>CINSaT</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Universität</w:t>
                            </w:r>
                            <w:proofErr w:type="spellEnd"/>
                            <w:r w:rsidRPr="00621A22">
                              <w:rPr>
                                <w:rFonts w:ascii="Times New Roman" w:eastAsia="Times New Roman" w:hAnsi="Times New Roman" w:cs="Times New Roman"/>
                                <w:color w:val="000000"/>
                                <w:sz w:val="27"/>
                                <w:szCs w:val="27"/>
                                <w:lang w:val="en-US" w:eastAsia="fr-FR"/>
                              </w:rPr>
                              <w:t xml:space="preserve"> Kassel,</w:t>
                            </w:r>
                            <w:r w:rsidR="0084776C">
                              <w:rPr>
                                <w:rFonts w:ascii="Times New Roman" w:eastAsia="Times New Roman" w:hAnsi="Times New Roman" w:cs="Times New Roman"/>
                                <w:color w:val="000000"/>
                                <w:sz w:val="27"/>
                                <w:szCs w:val="27"/>
                                <w:lang w:val="en-US" w:eastAsia="fr-FR"/>
                              </w:rPr>
                              <w:t xml:space="preserve"> </w:t>
                            </w:r>
                            <w:r w:rsidRPr="00621A22">
                              <w:rPr>
                                <w:rFonts w:ascii="Times New Roman" w:eastAsia="Times New Roman" w:hAnsi="Times New Roman" w:cs="Times New Roman"/>
                                <w:color w:val="000000"/>
                                <w:sz w:val="27"/>
                                <w:szCs w:val="27"/>
                                <w:lang w:val="en-US" w:eastAsia="fr-FR"/>
                              </w:rPr>
                              <w:t xml:space="preserve">Germany </w:t>
                            </w:r>
                          </w:p>
                          <w:p w:rsidR="00621A22" w:rsidRPr="00621A22" w:rsidRDefault="00621A22" w:rsidP="00621A2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fr-FR"/>
                              </w:rPr>
                            </w:pPr>
                            <w:r w:rsidRPr="00621A22">
                              <w:rPr>
                                <w:rFonts w:ascii="Times New Roman" w:eastAsia="Times New Roman" w:hAnsi="Times New Roman" w:cs="Times New Roman"/>
                                <w:b/>
                                <w:bCs/>
                                <w:color w:val="000000"/>
                                <w:sz w:val="27"/>
                                <w:szCs w:val="27"/>
                                <w:u w:val="single"/>
                                <w:lang w:val="en-US" w:eastAsia="fr-FR"/>
                              </w:rPr>
                              <w:t>Gerhard Seifert</w:t>
                            </w:r>
                            <w:r w:rsidRPr="00621A22">
                              <w:rPr>
                                <w:rFonts w:ascii="Times New Roman" w:eastAsia="Times New Roman" w:hAnsi="Times New Roman" w:cs="Times New Roman"/>
                                <w:color w:val="000000"/>
                                <w:sz w:val="27"/>
                                <w:szCs w:val="27"/>
                                <w:lang w:val="en-US" w:eastAsia="fr-FR"/>
                              </w:rPr>
                              <w:t xml:space="preserve"> Martin-Luther-</w:t>
                            </w:r>
                            <w:proofErr w:type="spellStart"/>
                            <w:r w:rsidRPr="00621A22">
                              <w:rPr>
                                <w:rFonts w:ascii="Times New Roman" w:eastAsia="Times New Roman" w:hAnsi="Times New Roman" w:cs="Times New Roman"/>
                                <w:color w:val="000000"/>
                                <w:sz w:val="27"/>
                                <w:szCs w:val="27"/>
                                <w:lang w:val="en-US" w:eastAsia="fr-FR"/>
                              </w:rPr>
                              <w:t>Universität</w:t>
                            </w:r>
                            <w:proofErr w:type="spellEnd"/>
                            <w:r w:rsidRPr="00621A22">
                              <w:rPr>
                                <w:rFonts w:ascii="Times New Roman" w:eastAsia="Times New Roman" w:hAnsi="Times New Roman" w:cs="Times New Roman"/>
                                <w:color w:val="000000"/>
                                <w:sz w:val="27"/>
                                <w:szCs w:val="27"/>
                                <w:lang w:val="en-US" w:eastAsia="fr-FR"/>
                              </w:rPr>
                              <w:t xml:space="preserve"> Halle-Wittenberg </w:t>
                            </w:r>
                            <w:proofErr w:type="spellStart"/>
                            <w:r w:rsidRPr="00621A22">
                              <w:rPr>
                                <w:rFonts w:ascii="Times New Roman" w:eastAsia="Times New Roman" w:hAnsi="Times New Roman" w:cs="Times New Roman"/>
                                <w:color w:val="000000"/>
                                <w:sz w:val="27"/>
                                <w:szCs w:val="27"/>
                                <w:lang w:val="en-US" w:eastAsia="fr-FR"/>
                              </w:rPr>
                              <w:t>Zentrum</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für</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Innovationskompetenz</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SiLi-nano</w:t>
                            </w:r>
                            <w:proofErr w:type="spellEnd"/>
                            <w:r w:rsidRPr="00621A22">
                              <w:rPr>
                                <w:rFonts w:ascii="Times New Roman" w:eastAsia="Times New Roman" w:hAnsi="Times New Roman" w:cs="Times New Roman"/>
                                <w:color w:val="000000"/>
                                <w:sz w:val="27"/>
                                <w:szCs w:val="27"/>
                                <w:lang w:val="en-US" w:eastAsia="fr-FR"/>
                              </w:rPr>
                              <w:t xml:space="preserve">&amp; </w:t>
                            </w:r>
                            <w:proofErr w:type="spellStart"/>
                            <w:r w:rsidRPr="00621A22">
                              <w:rPr>
                                <w:rFonts w:ascii="Times New Roman" w:eastAsia="Times New Roman" w:hAnsi="Times New Roman" w:cs="Times New Roman"/>
                                <w:color w:val="000000"/>
                                <w:sz w:val="27"/>
                                <w:szCs w:val="27"/>
                                <w:lang w:val="en-US" w:eastAsia="fr-FR"/>
                              </w:rPr>
                              <w:t>Fraunhofer</w:t>
                            </w:r>
                            <w:proofErr w:type="spellEnd"/>
                            <w:r w:rsidRPr="00621A22">
                              <w:rPr>
                                <w:rFonts w:ascii="Times New Roman" w:eastAsia="Times New Roman" w:hAnsi="Times New Roman" w:cs="Times New Roman"/>
                                <w:color w:val="000000"/>
                                <w:sz w:val="27"/>
                                <w:szCs w:val="27"/>
                                <w:lang w:val="en-US" w:eastAsia="fr-FR"/>
                              </w:rPr>
                              <w:t xml:space="preserve">-Center </w:t>
                            </w:r>
                            <w:proofErr w:type="spellStart"/>
                            <w:r w:rsidRPr="00621A22">
                              <w:rPr>
                                <w:rFonts w:ascii="Times New Roman" w:eastAsia="Times New Roman" w:hAnsi="Times New Roman" w:cs="Times New Roman"/>
                                <w:color w:val="000000"/>
                                <w:sz w:val="27"/>
                                <w:szCs w:val="27"/>
                                <w:lang w:val="en-US" w:eastAsia="fr-FR"/>
                              </w:rPr>
                              <w:t>für</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Silizium-Photovoltaik</w:t>
                            </w:r>
                            <w:proofErr w:type="spellEnd"/>
                            <w:r w:rsidRPr="00621A22">
                              <w:rPr>
                                <w:rFonts w:ascii="Times New Roman" w:eastAsia="Times New Roman" w:hAnsi="Times New Roman" w:cs="Times New Roman"/>
                                <w:color w:val="000000"/>
                                <w:sz w:val="27"/>
                                <w:szCs w:val="27"/>
                                <w:lang w:val="en-US" w:eastAsia="fr-FR"/>
                              </w:rPr>
                              <w:t xml:space="preserve"> CSP, Germany </w:t>
                            </w:r>
                          </w:p>
                          <w:p w:rsidR="00621A22" w:rsidRPr="00621A22" w:rsidRDefault="00621A22" w:rsidP="00621A2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fr-FR"/>
                              </w:rPr>
                            </w:pPr>
                            <w:proofErr w:type="spellStart"/>
                            <w:r w:rsidRPr="00621A22">
                              <w:rPr>
                                <w:rFonts w:ascii="Times New Roman" w:eastAsia="Times New Roman" w:hAnsi="Times New Roman" w:cs="Times New Roman"/>
                                <w:b/>
                                <w:bCs/>
                                <w:color w:val="000000"/>
                                <w:sz w:val="27"/>
                                <w:szCs w:val="27"/>
                                <w:u w:val="single"/>
                                <w:lang w:val="en-US" w:eastAsia="fr-FR"/>
                              </w:rPr>
                              <w:t>Tetsu</w:t>
                            </w:r>
                            <w:proofErr w:type="spellEnd"/>
                            <w:r w:rsidRPr="00621A22">
                              <w:rPr>
                                <w:rFonts w:ascii="Times New Roman" w:eastAsia="Times New Roman" w:hAnsi="Times New Roman" w:cs="Times New Roman"/>
                                <w:b/>
                                <w:bCs/>
                                <w:color w:val="000000"/>
                                <w:sz w:val="27"/>
                                <w:szCs w:val="27"/>
                                <w:u w:val="single"/>
                                <w:lang w:val="en-US" w:eastAsia="fr-FR"/>
                              </w:rPr>
                              <w:t xml:space="preserve"> </w:t>
                            </w:r>
                            <w:proofErr w:type="spellStart"/>
                            <w:r w:rsidRPr="00621A22">
                              <w:rPr>
                                <w:rFonts w:ascii="Times New Roman" w:eastAsia="Times New Roman" w:hAnsi="Times New Roman" w:cs="Times New Roman"/>
                                <w:b/>
                                <w:bCs/>
                                <w:color w:val="000000"/>
                                <w:sz w:val="27"/>
                                <w:szCs w:val="27"/>
                                <w:u w:val="single"/>
                                <w:lang w:val="en-US" w:eastAsia="fr-FR"/>
                              </w:rPr>
                              <w:t>Tatsuma</w:t>
                            </w:r>
                            <w:proofErr w:type="spellEnd"/>
                            <w:r w:rsidR="0084776C">
                              <w:rPr>
                                <w:rFonts w:ascii="Times New Roman" w:eastAsia="Times New Roman" w:hAnsi="Times New Roman" w:cs="Times New Roman"/>
                                <w:color w:val="000000"/>
                                <w:sz w:val="27"/>
                                <w:szCs w:val="27"/>
                                <w:lang w:val="en-US" w:eastAsia="fr-FR"/>
                              </w:rPr>
                              <w:t xml:space="preserve"> </w:t>
                            </w:r>
                            <w:r w:rsidRPr="00621A22">
                              <w:rPr>
                                <w:rFonts w:ascii="Times New Roman" w:eastAsia="Times New Roman" w:hAnsi="Times New Roman" w:cs="Times New Roman"/>
                                <w:color w:val="000000"/>
                                <w:sz w:val="27"/>
                                <w:szCs w:val="27"/>
                                <w:lang w:val="en-US" w:eastAsia="fr-FR"/>
                              </w:rPr>
                              <w:t>University of Tokyo</w:t>
                            </w:r>
                            <w:r>
                              <w:rPr>
                                <w:rFonts w:ascii="Times New Roman" w:eastAsia="Times New Roman" w:hAnsi="Times New Roman" w:cs="Times New Roman"/>
                                <w:color w:val="000000"/>
                                <w:sz w:val="27"/>
                                <w:szCs w:val="27"/>
                                <w:lang w:val="en-US" w:eastAsia="fr-FR"/>
                              </w:rPr>
                              <w:t>, Japan</w:t>
                            </w:r>
                            <w:r w:rsidRPr="00621A22">
                              <w:rPr>
                                <w:rFonts w:ascii="Times New Roman" w:eastAsia="Times New Roman" w:hAnsi="Times New Roman" w:cs="Times New Roman"/>
                                <w:color w:val="000000"/>
                                <w:sz w:val="27"/>
                                <w:szCs w:val="27"/>
                                <w:lang w:val="en-US" w:eastAsia="fr-FR"/>
                              </w:rPr>
                              <w:t xml:space="preserve"> </w:t>
                            </w:r>
                          </w:p>
                          <w:p w:rsidR="00621A22" w:rsidRPr="00621A22" w:rsidRDefault="00621A22" w:rsidP="00621A2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fr-FR"/>
                              </w:rPr>
                            </w:pPr>
                            <w:r w:rsidRPr="00621A22">
                              <w:rPr>
                                <w:rFonts w:ascii="Times New Roman" w:eastAsia="Times New Roman" w:hAnsi="Times New Roman" w:cs="Times New Roman"/>
                                <w:b/>
                                <w:bCs/>
                                <w:color w:val="000000"/>
                                <w:sz w:val="27"/>
                                <w:szCs w:val="27"/>
                                <w:u w:val="single"/>
                                <w:lang w:val="en-US" w:eastAsia="fr-FR"/>
                              </w:rPr>
                              <w:t xml:space="preserve">Gregory </w:t>
                            </w:r>
                            <w:proofErr w:type="spellStart"/>
                            <w:r w:rsidRPr="00621A22">
                              <w:rPr>
                                <w:rFonts w:ascii="Times New Roman" w:eastAsia="Times New Roman" w:hAnsi="Times New Roman" w:cs="Times New Roman"/>
                                <w:b/>
                                <w:bCs/>
                                <w:color w:val="000000"/>
                                <w:sz w:val="27"/>
                                <w:szCs w:val="27"/>
                                <w:u w:val="single"/>
                                <w:lang w:val="en-US" w:eastAsia="fr-FR"/>
                              </w:rPr>
                              <w:t>Wurtz</w:t>
                            </w:r>
                            <w:proofErr w:type="spellEnd"/>
                            <w:r w:rsidRPr="00621A22">
                              <w:rPr>
                                <w:rFonts w:ascii="Times New Roman" w:eastAsia="Times New Roman" w:hAnsi="Times New Roman" w:cs="Times New Roman"/>
                                <w:color w:val="000000"/>
                                <w:sz w:val="27"/>
                                <w:szCs w:val="27"/>
                                <w:lang w:val="en-US" w:eastAsia="fr-FR"/>
                              </w:rPr>
                              <w:t xml:space="preserve"> </w:t>
                            </w:r>
                            <w:r w:rsidR="002D4AE6">
                              <w:rPr>
                                <w:rFonts w:ascii="Times New Roman" w:eastAsia="Times New Roman" w:hAnsi="Times New Roman" w:cs="Times New Roman"/>
                                <w:color w:val="000000"/>
                                <w:sz w:val="27"/>
                                <w:szCs w:val="27"/>
                                <w:lang w:val="en-US" w:eastAsia="fr-FR"/>
                              </w:rPr>
                              <w:t xml:space="preserve">Department </w:t>
                            </w:r>
                            <w:r w:rsidRPr="00621A22">
                              <w:rPr>
                                <w:rFonts w:ascii="Times New Roman" w:eastAsia="Times New Roman" w:hAnsi="Times New Roman" w:cs="Times New Roman"/>
                                <w:color w:val="000000"/>
                                <w:sz w:val="27"/>
                                <w:szCs w:val="27"/>
                                <w:lang w:val="en-US" w:eastAsia="fr-FR"/>
                              </w:rPr>
                              <w:t>of Physics, King's College London,</w:t>
                            </w:r>
                            <w:r>
                              <w:rPr>
                                <w:rFonts w:ascii="Times New Roman" w:eastAsia="Times New Roman" w:hAnsi="Times New Roman" w:cs="Times New Roman"/>
                                <w:color w:val="000000"/>
                                <w:sz w:val="27"/>
                                <w:szCs w:val="27"/>
                                <w:lang w:val="en-US" w:eastAsia="fr-FR"/>
                              </w:rPr>
                              <w:t xml:space="preserve"> </w:t>
                            </w:r>
                            <w:r w:rsidRPr="00621A22">
                              <w:rPr>
                                <w:rFonts w:ascii="Times New Roman" w:eastAsia="Times New Roman" w:hAnsi="Times New Roman" w:cs="Times New Roman"/>
                                <w:color w:val="000000"/>
                                <w:sz w:val="27"/>
                                <w:szCs w:val="27"/>
                                <w:lang w:val="en-US" w:eastAsia="fr-FR"/>
                              </w:rPr>
                              <w:t xml:space="preserve">United Kingdom </w:t>
                            </w:r>
                          </w:p>
                          <w:p w:rsidR="00621A22" w:rsidRPr="00621A22" w:rsidRDefault="00621A2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10.8pt;margin-top:250.05pt;width:571.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" fillcolor="#f9f" stroked="f">
                <v:fill rotate="t" angle="200" colors="0 #f9f;46531f #d6d6d6;1 white" focus="100%" type="gradient">
                  <o:fill v:ext="view" type="gradientUnscaled"/>
                </v:fill>
                <v:shadow on="t" color="black" opacity="29491f" offset=".74836mm,.74836mm"/>
                <v:textbox>
                  <w:txbxContent>
                    <w:p w:rsidR="00621A22" w:rsidRPr="00621A22" w:rsidRDefault="00621A22" w:rsidP="00621A22">
                      <w:pPr>
                        <w:rPr>
                          <w:rFonts w:eastAsia="Times New Roman" w:cstheme="minorHAnsi"/>
                          <w:b/>
                          <w:caps/>
                          <w:color w:val="FF33CC"/>
                          <w:sz w:val="48"/>
                          <w:szCs w:val="48"/>
                          <w:lang w:eastAsia="fr-FR"/>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1A22">
                        <w:rPr>
                          <w:rFonts w:eastAsia="Times New Roman" w:cstheme="minorHAnsi"/>
                          <w:b/>
                          <w:bCs/>
                          <w:caps/>
                          <w:color w:val="FF33CC"/>
                          <w:sz w:val="48"/>
                          <w:szCs w:val="48"/>
                          <w:lang w:eastAsia="fr-FR"/>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Invited speakers</w:t>
                      </w:r>
                      <w:r w:rsidRPr="00621A22">
                        <w:rPr>
                          <w:rFonts w:eastAsia="Times New Roman" w:cstheme="minorHAnsi"/>
                          <w:b/>
                          <w:caps/>
                          <w:color w:val="FF33CC"/>
                          <w:sz w:val="48"/>
                          <w:szCs w:val="48"/>
                          <w:lang w:eastAsia="fr-FR"/>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p>
                    <w:p w:rsidR="0008678F" w:rsidRPr="0008678F" w:rsidRDefault="0008678F" w:rsidP="0008678F">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08678F">
                        <w:rPr>
                          <w:rFonts w:ascii="Times New Roman" w:eastAsia="Times New Roman" w:hAnsi="Times New Roman" w:cs="Times New Roman"/>
                          <w:b/>
                          <w:bCs/>
                          <w:color w:val="000000"/>
                          <w:sz w:val="27"/>
                          <w:szCs w:val="27"/>
                          <w:u w:val="single"/>
                          <w:lang w:eastAsia="fr-FR"/>
                        </w:rPr>
                        <w:t>Philippe Colomban</w:t>
                      </w:r>
                      <w:r w:rsidRPr="0008678F">
                        <w:rPr>
                          <w:rFonts w:ascii="Times New Roman" w:eastAsia="Times New Roman" w:hAnsi="Times New Roman" w:cs="Times New Roman"/>
                          <w:color w:val="000000"/>
                          <w:sz w:val="27"/>
                          <w:szCs w:val="27"/>
                          <w:lang w:eastAsia="fr-FR"/>
                        </w:rPr>
                        <w:t xml:space="preserve"> </w:t>
                      </w:r>
                      <w:r w:rsidRPr="0008678F">
                        <w:rPr>
                          <w:rFonts w:ascii="Times New Roman" w:eastAsia="Times New Roman" w:hAnsi="Times New Roman" w:cs="Times New Roman"/>
                          <w:color w:val="000000"/>
                          <w:sz w:val="27"/>
                          <w:szCs w:val="27"/>
                          <w:lang w:eastAsia="fr-FR"/>
                        </w:rPr>
                        <w:t>LADIR</w:t>
                      </w:r>
                      <w:r w:rsidRPr="0008678F">
                        <w:rPr>
                          <w:rFonts w:ascii="Times New Roman" w:eastAsia="Times New Roman" w:hAnsi="Times New Roman" w:cs="Times New Roman"/>
                          <w:color w:val="000000"/>
                          <w:sz w:val="27"/>
                          <w:szCs w:val="27"/>
                          <w:lang w:eastAsia="fr-FR"/>
                        </w:rPr>
                        <w:t>-</w:t>
                      </w:r>
                      <w:r w:rsidRPr="0008678F">
                        <w:rPr>
                          <w:rFonts w:ascii="Times New Roman" w:eastAsia="Times New Roman" w:hAnsi="Times New Roman" w:cs="Times New Roman"/>
                          <w:color w:val="000000"/>
                          <w:sz w:val="27"/>
                          <w:szCs w:val="27"/>
                          <w:lang w:eastAsia="fr-FR"/>
                        </w:rPr>
                        <w:t>UPMC</w:t>
                      </w:r>
                      <w:r w:rsidRPr="0008678F">
                        <w:rPr>
                          <w:rFonts w:ascii="Times New Roman" w:eastAsia="Times New Roman" w:hAnsi="Times New Roman" w:cs="Times New Roman"/>
                          <w:color w:val="000000"/>
                          <w:sz w:val="27"/>
                          <w:szCs w:val="27"/>
                          <w:lang w:eastAsia="fr-FR"/>
                        </w:rPr>
                        <w:t xml:space="preserve">, </w:t>
                      </w:r>
                      <w:r w:rsidRPr="0008678F">
                        <w:rPr>
                          <w:rFonts w:ascii="Times New Roman" w:eastAsia="Times New Roman" w:hAnsi="Times New Roman" w:cs="Times New Roman"/>
                          <w:color w:val="000000"/>
                          <w:sz w:val="27"/>
                          <w:szCs w:val="27"/>
                          <w:lang w:eastAsia="fr-FR"/>
                        </w:rPr>
                        <w:t>Paris</w:t>
                      </w:r>
                      <w:r w:rsidRPr="0008678F">
                        <w:rPr>
                          <w:rFonts w:ascii="Times New Roman" w:eastAsia="Times New Roman" w:hAnsi="Times New Roman" w:cs="Times New Roman"/>
                          <w:color w:val="000000"/>
                          <w:sz w:val="27"/>
                          <w:szCs w:val="27"/>
                          <w:lang w:eastAsia="fr-FR"/>
                        </w:rPr>
                        <w:t xml:space="preserve">, </w:t>
                      </w:r>
                      <w:r w:rsidRPr="0008678F">
                        <w:rPr>
                          <w:rFonts w:ascii="Times New Roman" w:eastAsia="Times New Roman" w:hAnsi="Times New Roman" w:cs="Times New Roman"/>
                          <w:color w:val="000000"/>
                          <w:sz w:val="27"/>
                          <w:szCs w:val="27"/>
                          <w:lang w:eastAsia="fr-FR"/>
                        </w:rPr>
                        <w:t>France</w:t>
                      </w:r>
                      <w:r w:rsidRPr="0008678F">
                        <w:rPr>
                          <w:rFonts w:ascii="Times New Roman" w:eastAsia="Times New Roman" w:hAnsi="Times New Roman" w:cs="Times New Roman"/>
                          <w:color w:val="000000"/>
                          <w:sz w:val="27"/>
                          <w:szCs w:val="27"/>
                          <w:lang w:eastAsia="fr-FR"/>
                        </w:rPr>
                        <w:t xml:space="preserve"> </w:t>
                      </w:r>
                    </w:p>
                    <w:p w:rsidR="00621A22" w:rsidRPr="00621A22" w:rsidRDefault="00621A22" w:rsidP="00621A2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621A22">
                        <w:rPr>
                          <w:rFonts w:ascii="Times New Roman" w:eastAsia="Times New Roman" w:hAnsi="Times New Roman" w:cs="Times New Roman"/>
                          <w:b/>
                          <w:bCs/>
                          <w:color w:val="000000"/>
                          <w:sz w:val="27"/>
                          <w:szCs w:val="27"/>
                          <w:u w:val="single"/>
                          <w:lang w:eastAsia="fr-FR"/>
                        </w:rPr>
                        <w:t xml:space="preserve">Javier García </w:t>
                      </w:r>
                      <w:proofErr w:type="gramStart"/>
                      <w:r w:rsidRPr="00621A22">
                        <w:rPr>
                          <w:rFonts w:ascii="Times New Roman" w:eastAsia="Times New Roman" w:hAnsi="Times New Roman" w:cs="Times New Roman"/>
                          <w:b/>
                          <w:bCs/>
                          <w:color w:val="000000"/>
                          <w:sz w:val="27"/>
                          <w:szCs w:val="27"/>
                          <w:u w:val="single"/>
                          <w:lang w:eastAsia="fr-FR"/>
                        </w:rPr>
                        <w:t xml:space="preserve">de </w:t>
                      </w:r>
                      <w:proofErr w:type="spellStart"/>
                      <w:r w:rsidRPr="00621A22">
                        <w:rPr>
                          <w:rFonts w:ascii="Times New Roman" w:eastAsia="Times New Roman" w:hAnsi="Times New Roman" w:cs="Times New Roman"/>
                          <w:b/>
                          <w:bCs/>
                          <w:color w:val="000000"/>
                          <w:sz w:val="27"/>
                          <w:szCs w:val="27"/>
                          <w:u w:val="single"/>
                          <w:lang w:eastAsia="fr-FR"/>
                        </w:rPr>
                        <w:t>Abajo</w:t>
                      </w:r>
                      <w:proofErr w:type="spellEnd"/>
                      <w:proofErr w:type="gramEnd"/>
                      <w:r w:rsidRPr="00621A22">
                        <w:rPr>
                          <w:rFonts w:ascii="Times New Roman" w:eastAsia="Times New Roman" w:hAnsi="Times New Roman" w:cs="Times New Roman"/>
                          <w:color w:val="000000"/>
                          <w:sz w:val="27"/>
                          <w:szCs w:val="27"/>
                          <w:lang w:eastAsia="fr-FR"/>
                        </w:rPr>
                        <w:t xml:space="preserve"> IQFR-CSIC, Madrid, Spain </w:t>
                      </w:r>
                    </w:p>
                    <w:p w:rsidR="00621A22" w:rsidRPr="00621A22" w:rsidRDefault="00621A22" w:rsidP="00621A2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fr-FR"/>
                        </w:rPr>
                      </w:pPr>
                      <w:r w:rsidRPr="00621A22">
                        <w:rPr>
                          <w:rFonts w:ascii="Times New Roman" w:eastAsia="Times New Roman" w:hAnsi="Times New Roman" w:cs="Times New Roman"/>
                          <w:b/>
                          <w:bCs/>
                          <w:color w:val="000000"/>
                          <w:sz w:val="27"/>
                          <w:szCs w:val="27"/>
                          <w:u w:val="single"/>
                          <w:lang w:val="en-US" w:eastAsia="fr-FR"/>
                        </w:rPr>
                        <w:t xml:space="preserve">Frank </w:t>
                      </w:r>
                      <w:proofErr w:type="spellStart"/>
                      <w:r w:rsidRPr="00621A22">
                        <w:rPr>
                          <w:rFonts w:ascii="Times New Roman" w:eastAsia="Times New Roman" w:hAnsi="Times New Roman" w:cs="Times New Roman"/>
                          <w:b/>
                          <w:bCs/>
                          <w:color w:val="000000"/>
                          <w:sz w:val="27"/>
                          <w:szCs w:val="27"/>
                          <w:u w:val="single"/>
                          <w:lang w:val="en-US" w:eastAsia="fr-FR"/>
                        </w:rPr>
                        <w:t>Hubenthal</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Institut</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für</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Physik</w:t>
                      </w:r>
                      <w:proofErr w:type="spellEnd"/>
                      <w:r w:rsidRPr="00621A22">
                        <w:rPr>
                          <w:rFonts w:ascii="Times New Roman" w:eastAsia="Times New Roman" w:hAnsi="Times New Roman" w:cs="Times New Roman"/>
                          <w:color w:val="000000"/>
                          <w:sz w:val="27"/>
                          <w:szCs w:val="27"/>
                          <w:lang w:val="en-US" w:eastAsia="fr-FR"/>
                        </w:rPr>
                        <w:t xml:space="preserve"> and Center for Interdisciplinary Nanostructure Science and Technology - </w:t>
                      </w:r>
                      <w:proofErr w:type="spellStart"/>
                      <w:r w:rsidRPr="00621A22">
                        <w:rPr>
                          <w:rFonts w:ascii="Times New Roman" w:eastAsia="Times New Roman" w:hAnsi="Times New Roman" w:cs="Times New Roman"/>
                          <w:color w:val="000000"/>
                          <w:sz w:val="27"/>
                          <w:szCs w:val="27"/>
                          <w:lang w:val="en-US" w:eastAsia="fr-FR"/>
                        </w:rPr>
                        <w:t>CINSaT</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Universität</w:t>
                      </w:r>
                      <w:proofErr w:type="spellEnd"/>
                      <w:r w:rsidRPr="00621A22">
                        <w:rPr>
                          <w:rFonts w:ascii="Times New Roman" w:eastAsia="Times New Roman" w:hAnsi="Times New Roman" w:cs="Times New Roman"/>
                          <w:color w:val="000000"/>
                          <w:sz w:val="27"/>
                          <w:szCs w:val="27"/>
                          <w:lang w:val="en-US" w:eastAsia="fr-FR"/>
                        </w:rPr>
                        <w:t xml:space="preserve"> Kassel,</w:t>
                      </w:r>
                      <w:r w:rsidR="0084776C">
                        <w:rPr>
                          <w:rFonts w:ascii="Times New Roman" w:eastAsia="Times New Roman" w:hAnsi="Times New Roman" w:cs="Times New Roman"/>
                          <w:color w:val="000000"/>
                          <w:sz w:val="27"/>
                          <w:szCs w:val="27"/>
                          <w:lang w:val="en-US" w:eastAsia="fr-FR"/>
                        </w:rPr>
                        <w:t xml:space="preserve"> </w:t>
                      </w:r>
                      <w:r w:rsidRPr="00621A22">
                        <w:rPr>
                          <w:rFonts w:ascii="Times New Roman" w:eastAsia="Times New Roman" w:hAnsi="Times New Roman" w:cs="Times New Roman"/>
                          <w:color w:val="000000"/>
                          <w:sz w:val="27"/>
                          <w:szCs w:val="27"/>
                          <w:lang w:val="en-US" w:eastAsia="fr-FR"/>
                        </w:rPr>
                        <w:t xml:space="preserve">Germany </w:t>
                      </w:r>
                    </w:p>
                    <w:p w:rsidR="00621A22" w:rsidRPr="00621A22" w:rsidRDefault="00621A22" w:rsidP="00621A2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fr-FR"/>
                        </w:rPr>
                      </w:pPr>
                      <w:r w:rsidRPr="00621A22">
                        <w:rPr>
                          <w:rFonts w:ascii="Times New Roman" w:eastAsia="Times New Roman" w:hAnsi="Times New Roman" w:cs="Times New Roman"/>
                          <w:b/>
                          <w:bCs/>
                          <w:color w:val="000000"/>
                          <w:sz w:val="27"/>
                          <w:szCs w:val="27"/>
                          <w:u w:val="single"/>
                          <w:lang w:val="en-US" w:eastAsia="fr-FR"/>
                        </w:rPr>
                        <w:t>Gerhard Seifert</w:t>
                      </w:r>
                      <w:r w:rsidRPr="00621A22">
                        <w:rPr>
                          <w:rFonts w:ascii="Times New Roman" w:eastAsia="Times New Roman" w:hAnsi="Times New Roman" w:cs="Times New Roman"/>
                          <w:color w:val="000000"/>
                          <w:sz w:val="27"/>
                          <w:szCs w:val="27"/>
                          <w:lang w:val="en-US" w:eastAsia="fr-FR"/>
                        </w:rPr>
                        <w:t xml:space="preserve"> Martin-Luther-</w:t>
                      </w:r>
                      <w:proofErr w:type="spellStart"/>
                      <w:r w:rsidRPr="00621A22">
                        <w:rPr>
                          <w:rFonts w:ascii="Times New Roman" w:eastAsia="Times New Roman" w:hAnsi="Times New Roman" w:cs="Times New Roman"/>
                          <w:color w:val="000000"/>
                          <w:sz w:val="27"/>
                          <w:szCs w:val="27"/>
                          <w:lang w:val="en-US" w:eastAsia="fr-FR"/>
                        </w:rPr>
                        <w:t>Universität</w:t>
                      </w:r>
                      <w:proofErr w:type="spellEnd"/>
                      <w:r w:rsidRPr="00621A22">
                        <w:rPr>
                          <w:rFonts w:ascii="Times New Roman" w:eastAsia="Times New Roman" w:hAnsi="Times New Roman" w:cs="Times New Roman"/>
                          <w:color w:val="000000"/>
                          <w:sz w:val="27"/>
                          <w:szCs w:val="27"/>
                          <w:lang w:val="en-US" w:eastAsia="fr-FR"/>
                        </w:rPr>
                        <w:t xml:space="preserve"> Halle-Wittenberg </w:t>
                      </w:r>
                      <w:proofErr w:type="spellStart"/>
                      <w:r w:rsidRPr="00621A22">
                        <w:rPr>
                          <w:rFonts w:ascii="Times New Roman" w:eastAsia="Times New Roman" w:hAnsi="Times New Roman" w:cs="Times New Roman"/>
                          <w:color w:val="000000"/>
                          <w:sz w:val="27"/>
                          <w:szCs w:val="27"/>
                          <w:lang w:val="en-US" w:eastAsia="fr-FR"/>
                        </w:rPr>
                        <w:t>Zentrum</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für</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Innovationskompetenz</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SiLi-nano</w:t>
                      </w:r>
                      <w:proofErr w:type="spellEnd"/>
                      <w:r w:rsidRPr="00621A22">
                        <w:rPr>
                          <w:rFonts w:ascii="Times New Roman" w:eastAsia="Times New Roman" w:hAnsi="Times New Roman" w:cs="Times New Roman"/>
                          <w:color w:val="000000"/>
                          <w:sz w:val="27"/>
                          <w:szCs w:val="27"/>
                          <w:lang w:val="en-US" w:eastAsia="fr-FR"/>
                        </w:rPr>
                        <w:t xml:space="preserve">&amp; </w:t>
                      </w:r>
                      <w:proofErr w:type="spellStart"/>
                      <w:r w:rsidRPr="00621A22">
                        <w:rPr>
                          <w:rFonts w:ascii="Times New Roman" w:eastAsia="Times New Roman" w:hAnsi="Times New Roman" w:cs="Times New Roman"/>
                          <w:color w:val="000000"/>
                          <w:sz w:val="27"/>
                          <w:szCs w:val="27"/>
                          <w:lang w:val="en-US" w:eastAsia="fr-FR"/>
                        </w:rPr>
                        <w:t>Fraunhofer</w:t>
                      </w:r>
                      <w:proofErr w:type="spellEnd"/>
                      <w:r w:rsidRPr="00621A22">
                        <w:rPr>
                          <w:rFonts w:ascii="Times New Roman" w:eastAsia="Times New Roman" w:hAnsi="Times New Roman" w:cs="Times New Roman"/>
                          <w:color w:val="000000"/>
                          <w:sz w:val="27"/>
                          <w:szCs w:val="27"/>
                          <w:lang w:val="en-US" w:eastAsia="fr-FR"/>
                        </w:rPr>
                        <w:t xml:space="preserve">-Center </w:t>
                      </w:r>
                      <w:proofErr w:type="spellStart"/>
                      <w:r w:rsidRPr="00621A22">
                        <w:rPr>
                          <w:rFonts w:ascii="Times New Roman" w:eastAsia="Times New Roman" w:hAnsi="Times New Roman" w:cs="Times New Roman"/>
                          <w:color w:val="000000"/>
                          <w:sz w:val="27"/>
                          <w:szCs w:val="27"/>
                          <w:lang w:val="en-US" w:eastAsia="fr-FR"/>
                        </w:rPr>
                        <w:t>für</w:t>
                      </w:r>
                      <w:proofErr w:type="spellEnd"/>
                      <w:r w:rsidRPr="00621A22">
                        <w:rPr>
                          <w:rFonts w:ascii="Times New Roman" w:eastAsia="Times New Roman" w:hAnsi="Times New Roman" w:cs="Times New Roman"/>
                          <w:color w:val="000000"/>
                          <w:sz w:val="27"/>
                          <w:szCs w:val="27"/>
                          <w:lang w:val="en-US" w:eastAsia="fr-FR"/>
                        </w:rPr>
                        <w:t xml:space="preserve"> </w:t>
                      </w:r>
                      <w:proofErr w:type="spellStart"/>
                      <w:r w:rsidRPr="00621A22">
                        <w:rPr>
                          <w:rFonts w:ascii="Times New Roman" w:eastAsia="Times New Roman" w:hAnsi="Times New Roman" w:cs="Times New Roman"/>
                          <w:color w:val="000000"/>
                          <w:sz w:val="27"/>
                          <w:szCs w:val="27"/>
                          <w:lang w:val="en-US" w:eastAsia="fr-FR"/>
                        </w:rPr>
                        <w:t>Silizium-Photovoltaik</w:t>
                      </w:r>
                      <w:proofErr w:type="spellEnd"/>
                      <w:r w:rsidRPr="00621A22">
                        <w:rPr>
                          <w:rFonts w:ascii="Times New Roman" w:eastAsia="Times New Roman" w:hAnsi="Times New Roman" w:cs="Times New Roman"/>
                          <w:color w:val="000000"/>
                          <w:sz w:val="27"/>
                          <w:szCs w:val="27"/>
                          <w:lang w:val="en-US" w:eastAsia="fr-FR"/>
                        </w:rPr>
                        <w:t xml:space="preserve"> CSP, Germany </w:t>
                      </w:r>
                    </w:p>
                    <w:p w:rsidR="00621A22" w:rsidRPr="00621A22" w:rsidRDefault="00621A22" w:rsidP="00621A2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fr-FR"/>
                        </w:rPr>
                      </w:pPr>
                      <w:proofErr w:type="spellStart"/>
                      <w:r w:rsidRPr="00621A22">
                        <w:rPr>
                          <w:rFonts w:ascii="Times New Roman" w:eastAsia="Times New Roman" w:hAnsi="Times New Roman" w:cs="Times New Roman"/>
                          <w:b/>
                          <w:bCs/>
                          <w:color w:val="000000"/>
                          <w:sz w:val="27"/>
                          <w:szCs w:val="27"/>
                          <w:u w:val="single"/>
                          <w:lang w:val="en-US" w:eastAsia="fr-FR"/>
                        </w:rPr>
                        <w:t>Tetsu</w:t>
                      </w:r>
                      <w:proofErr w:type="spellEnd"/>
                      <w:r w:rsidRPr="00621A22">
                        <w:rPr>
                          <w:rFonts w:ascii="Times New Roman" w:eastAsia="Times New Roman" w:hAnsi="Times New Roman" w:cs="Times New Roman"/>
                          <w:b/>
                          <w:bCs/>
                          <w:color w:val="000000"/>
                          <w:sz w:val="27"/>
                          <w:szCs w:val="27"/>
                          <w:u w:val="single"/>
                          <w:lang w:val="en-US" w:eastAsia="fr-FR"/>
                        </w:rPr>
                        <w:t xml:space="preserve"> </w:t>
                      </w:r>
                      <w:proofErr w:type="spellStart"/>
                      <w:r w:rsidRPr="00621A22">
                        <w:rPr>
                          <w:rFonts w:ascii="Times New Roman" w:eastAsia="Times New Roman" w:hAnsi="Times New Roman" w:cs="Times New Roman"/>
                          <w:b/>
                          <w:bCs/>
                          <w:color w:val="000000"/>
                          <w:sz w:val="27"/>
                          <w:szCs w:val="27"/>
                          <w:u w:val="single"/>
                          <w:lang w:val="en-US" w:eastAsia="fr-FR"/>
                        </w:rPr>
                        <w:t>Tatsuma</w:t>
                      </w:r>
                      <w:proofErr w:type="spellEnd"/>
                      <w:r w:rsidR="0084776C">
                        <w:rPr>
                          <w:rFonts w:ascii="Times New Roman" w:eastAsia="Times New Roman" w:hAnsi="Times New Roman" w:cs="Times New Roman"/>
                          <w:color w:val="000000"/>
                          <w:sz w:val="27"/>
                          <w:szCs w:val="27"/>
                          <w:lang w:val="en-US" w:eastAsia="fr-FR"/>
                        </w:rPr>
                        <w:t xml:space="preserve"> </w:t>
                      </w:r>
                      <w:r w:rsidRPr="00621A22">
                        <w:rPr>
                          <w:rFonts w:ascii="Times New Roman" w:eastAsia="Times New Roman" w:hAnsi="Times New Roman" w:cs="Times New Roman"/>
                          <w:color w:val="000000"/>
                          <w:sz w:val="27"/>
                          <w:szCs w:val="27"/>
                          <w:lang w:val="en-US" w:eastAsia="fr-FR"/>
                        </w:rPr>
                        <w:t>University of Tokyo</w:t>
                      </w:r>
                      <w:r>
                        <w:rPr>
                          <w:rFonts w:ascii="Times New Roman" w:eastAsia="Times New Roman" w:hAnsi="Times New Roman" w:cs="Times New Roman"/>
                          <w:color w:val="000000"/>
                          <w:sz w:val="27"/>
                          <w:szCs w:val="27"/>
                          <w:lang w:val="en-US" w:eastAsia="fr-FR"/>
                        </w:rPr>
                        <w:t>, Japan</w:t>
                      </w:r>
                      <w:r w:rsidRPr="00621A22">
                        <w:rPr>
                          <w:rFonts w:ascii="Times New Roman" w:eastAsia="Times New Roman" w:hAnsi="Times New Roman" w:cs="Times New Roman"/>
                          <w:color w:val="000000"/>
                          <w:sz w:val="27"/>
                          <w:szCs w:val="27"/>
                          <w:lang w:val="en-US" w:eastAsia="fr-FR"/>
                        </w:rPr>
                        <w:t xml:space="preserve"> </w:t>
                      </w:r>
                    </w:p>
                    <w:p w:rsidR="00621A22" w:rsidRPr="00621A22" w:rsidRDefault="00621A22" w:rsidP="00621A2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val="en-US" w:eastAsia="fr-FR"/>
                        </w:rPr>
                      </w:pPr>
                      <w:r w:rsidRPr="00621A22">
                        <w:rPr>
                          <w:rFonts w:ascii="Times New Roman" w:eastAsia="Times New Roman" w:hAnsi="Times New Roman" w:cs="Times New Roman"/>
                          <w:b/>
                          <w:bCs/>
                          <w:color w:val="000000"/>
                          <w:sz w:val="27"/>
                          <w:szCs w:val="27"/>
                          <w:u w:val="single"/>
                          <w:lang w:val="en-US" w:eastAsia="fr-FR"/>
                        </w:rPr>
                        <w:t xml:space="preserve">Gregory </w:t>
                      </w:r>
                      <w:proofErr w:type="spellStart"/>
                      <w:r w:rsidRPr="00621A22">
                        <w:rPr>
                          <w:rFonts w:ascii="Times New Roman" w:eastAsia="Times New Roman" w:hAnsi="Times New Roman" w:cs="Times New Roman"/>
                          <w:b/>
                          <w:bCs/>
                          <w:color w:val="000000"/>
                          <w:sz w:val="27"/>
                          <w:szCs w:val="27"/>
                          <w:u w:val="single"/>
                          <w:lang w:val="en-US" w:eastAsia="fr-FR"/>
                        </w:rPr>
                        <w:t>Wurtz</w:t>
                      </w:r>
                      <w:proofErr w:type="spellEnd"/>
                      <w:r w:rsidRPr="00621A22">
                        <w:rPr>
                          <w:rFonts w:ascii="Times New Roman" w:eastAsia="Times New Roman" w:hAnsi="Times New Roman" w:cs="Times New Roman"/>
                          <w:color w:val="000000"/>
                          <w:sz w:val="27"/>
                          <w:szCs w:val="27"/>
                          <w:lang w:val="en-US" w:eastAsia="fr-FR"/>
                        </w:rPr>
                        <w:t xml:space="preserve"> </w:t>
                      </w:r>
                      <w:r w:rsidR="002D4AE6">
                        <w:rPr>
                          <w:rFonts w:ascii="Times New Roman" w:eastAsia="Times New Roman" w:hAnsi="Times New Roman" w:cs="Times New Roman"/>
                          <w:color w:val="000000"/>
                          <w:sz w:val="27"/>
                          <w:szCs w:val="27"/>
                          <w:lang w:val="en-US" w:eastAsia="fr-FR"/>
                        </w:rPr>
                        <w:t xml:space="preserve">Department </w:t>
                      </w:r>
                      <w:r w:rsidRPr="00621A22">
                        <w:rPr>
                          <w:rFonts w:ascii="Times New Roman" w:eastAsia="Times New Roman" w:hAnsi="Times New Roman" w:cs="Times New Roman"/>
                          <w:color w:val="000000"/>
                          <w:sz w:val="27"/>
                          <w:szCs w:val="27"/>
                          <w:lang w:val="en-US" w:eastAsia="fr-FR"/>
                        </w:rPr>
                        <w:t>of Physics, King's College London,</w:t>
                      </w:r>
                      <w:r>
                        <w:rPr>
                          <w:rFonts w:ascii="Times New Roman" w:eastAsia="Times New Roman" w:hAnsi="Times New Roman" w:cs="Times New Roman"/>
                          <w:color w:val="000000"/>
                          <w:sz w:val="27"/>
                          <w:szCs w:val="27"/>
                          <w:lang w:val="en-US" w:eastAsia="fr-FR"/>
                        </w:rPr>
                        <w:t xml:space="preserve"> </w:t>
                      </w:r>
                      <w:r w:rsidRPr="00621A22">
                        <w:rPr>
                          <w:rFonts w:ascii="Times New Roman" w:eastAsia="Times New Roman" w:hAnsi="Times New Roman" w:cs="Times New Roman"/>
                          <w:color w:val="000000"/>
                          <w:sz w:val="27"/>
                          <w:szCs w:val="27"/>
                          <w:lang w:val="en-US" w:eastAsia="fr-FR"/>
                        </w:rPr>
                        <w:t xml:space="preserve">United Kingdom </w:t>
                      </w:r>
                    </w:p>
                    <w:p w:rsidR="00621A22" w:rsidRPr="00621A22" w:rsidRDefault="00621A22">
                      <w:pPr>
                        <w:rPr>
                          <w:lang w:val="en-US"/>
                        </w:rPr>
                      </w:pPr>
                    </w:p>
                  </w:txbxContent>
                </v:textbox>
              </v:shape>
            </w:pict>
          </mc:Fallback>
        </mc:AlternateContent>
      </w:r>
      <w:r w:rsidR="00994A38" w:rsidRPr="0075133E">
        <w:rPr>
          <w:rFonts w:cstheme="minorHAnsi"/>
          <w:b/>
          <w:noProof/>
          <w:color w:val="F60000"/>
          <w:sz w:val="28"/>
          <w:szCs w:val="28"/>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62336" behindDoc="0" locked="0" layoutInCell="1" allowOverlap="1" wp14:anchorId="77A61D6D" wp14:editId="3AC3E47F">
                <wp:simplePos x="0" y="0"/>
                <wp:positionH relativeFrom="column">
                  <wp:posOffset>-107950</wp:posOffset>
                </wp:positionH>
                <wp:positionV relativeFrom="paragraph">
                  <wp:posOffset>7620</wp:posOffset>
                </wp:positionV>
                <wp:extent cx="4287520" cy="3162300"/>
                <wp:effectExtent l="266700" t="190500" r="0" b="3238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3162300"/>
                        </a:xfrm>
                        <a:prstGeom prst="rect">
                          <a:avLst/>
                        </a:prstGeom>
                        <a:gradFill>
                          <a:gsLst>
                            <a:gs pos="0">
                              <a:schemeClr val="accent1">
                                <a:tint val="66000"/>
                                <a:satMod val="160000"/>
                                <a:lumMod val="0"/>
                                <a:lumOff val="100000"/>
                              </a:schemeClr>
                            </a:gs>
                            <a:gs pos="64000">
                              <a:schemeClr val="accent1">
                                <a:tint val="44500"/>
                                <a:satMod val="160000"/>
                              </a:schemeClr>
                            </a:gs>
                            <a:gs pos="100000">
                              <a:schemeClr val="accent1">
                                <a:tint val="23500"/>
                                <a:satMod val="160000"/>
                              </a:schemeClr>
                            </a:gs>
                          </a:gsLst>
                          <a:lin ang="3600000" scaled="0"/>
                        </a:gradFill>
                        <a:ln w="9525">
                          <a:noFill/>
                          <a:miter lim="800000"/>
                          <a:headEnd/>
                          <a:tailEnd/>
                        </a:ln>
                        <a:effectLst>
                          <a:outerShdw blurRad="225425" dist="50800" dir="5220000" algn="ctr">
                            <a:srgbClr val="000000">
                              <a:alpha val="33000"/>
                            </a:srgbClr>
                          </a:outerShdw>
                        </a:effectLst>
                        <a:scene3d>
                          <a:camera prst="perspectiveFront" fov="3300000">
                            <a:rot lat="125478" lon="20410235" rev="21592227"/>
                          </a:camera>
                          <a:lightRig rig="harsh" dir="t">
                            <a:rot lat="0" lon="0" rev="3000000"/>
                          </a:lightRig>
                        </a:scene3d>
                        <a:sp3d extrusionH="254000" contourW="19050">
                          <a:bevelT w="82550" h="44450" prst="angle"/>
                          <a:bevelB w="82550" h="44450" prst="angle"/>
                          <a:contourClr>
                            <a:srgbClr val="FFFFFF"/>
                          </a:contourClr>
                        </a:sp3d>
                      </wps:spPr>
                      <wps:txbx>
                        <w:txbxContent>
                          <w:p w:rsidR="00884135" w:rsidRPr="00884135" w:rsidRDefault="00884135" w:rsidP="00884135">
                            <w:pPr>
                              <w:pStyle w:val="Titre1"/>
                            </w:pPr>
                            <w:r w:rsidRPr="00884135">
                              <w:t>TOPICS</w:t>
                            </w:r>
                          </w:p>
                          <w:p w:rsidR="00884135" w:rsidRPr="00884135" w:rsidRDefault="00884135" w:rsidP="00884135">
                            <w:pPr>
                              <w:numPr>
                                <w:ilvl w:val="0"/>
                                <w:numId w:val="2"/>
                              </w:numPr>
                              <w:tabs>
                                <w:tab w:val="clear" w:pos="720"/>
                                <w:tab w:val="num" w:pos="567"/>
                              </w:tabs>
                              <w:spacing w:before="100" w:beforeAutospacing="1" w:after="100" w:afterAutospacing="1" w:line="240" w:lineRule="auto"/>
                              <w:ind w:left="567" w:hanging="283"/>
                              <w:jc w:val="both"/>
                              <w:rPr>
                                <w:rFonts w:eastAsia="Times New Roman" w:cstheme="minorHAnsi"/>
                                <w:color w:val="000000"/>
                                <w:sz w:val="28"/>
                                <w:szCs w:val="28"/>
                                <w:lang w:val="en-US" w:eastAsia="fr-FR"/>
                              </w:rPr>
                            </w:pPr>
                            <w:proofErr w:type="spellStart"/>
                            <w:r w:rsidRPr="00884135">
                              <w:rPr>
                                <w:rFonts w:eastAsia="Times New Roman" w:cstheme="minorHAnsi"/>
                                <w:color w:val="000000"/>
                                <w:sz w:val="28"/>
                                <w:szCs w:val="28"/>
                                <w:lang w:val="en-US" w:eastAsia="fr-FR"/>
                              </w:rPr>
                              <w:t>Plasmonics</w:t>
                            </w:r>
                            <w:proofErr w:type="spellEnd"/>
                            <w:r w:rsidRPr="00884135">
                              <w:rPr>
                                <w:rFonts w:eastAsia="Times New Roman" w:cstheme="minorHAnsi"/>
                                <w:color w:val="000000"/>
                                <w:sz w:val="28"/>
                                <w:szCs w:val="28"/>
                                <w:lang w:val="en-US" w:eastAsia="fr-FR"/>
                              </w:rPr>
                              <w:t xml:space="preserve"> and </w:t>
                            </w:r>
                            <w:proofErr w:type="spellStart"/>
                            <w:r w:rsidRPr="00884135">
                              <w:rPr>
                                <w:rFonts w:eastAsia="Times New Roman" w:cstheme="minorHAnsi"/>
                                <w:color w:val="000000"/>
                                <w:sz w:val="28"/>
                                <w:szCs w:val="28"/>
                                <w:lang w:val="en-US" w:eastAsia="fr-FR"/>
                              </w:rPr>
                              <w:t>nanophotonics</w:t>
                            </w:r>
                            <w:proofErr w:type="spellEnd"/>
                            <w:r w:rsidRPr="00884135">
                              <w:rPr>
                                <w:rFonts w:eastAsia="Times New Roman" w:cstheme="minorHAnsi"/>
                                <w:color w:val="000000"/>
                                <w:sz w:val="28"/>
                                <w:szCs w:val="28"/>
                                <w:lang w:val="en-US" w:eastAsia="fr-FR"/>
                              </w:rPr>
                              <w:t xml:space="preserve">, </w:t>
                            </w:r>
                            <w:proofErr w:type="spellStart"/>
                            <w:r w:rsidRPr="00884135">
                              <w:rPr>
                                <w:rFonts w:eastAsia="Times New Roman" w:cstheme="minorHAnsi"/>
                                <w:color w:val="000000"/>
                                <w:sz w:val="28"/>
                                <w:szCs w:val="28"/>
                                <w:lang w:val="en-US" w:eastAsia="fr-FR"/>
                              </w:rPr>
                              <w:t>non linear</w:t>
                            </w:r>
                            <w:proofErr w:type="spellEnd"/>
                            <w:r w:rsidRPr="00884135">
                              <w:rPr>
                                <w:rFonts w:eastAsia="Times New Roman" w:cstheme="minorHAnsi"/>
                                <w:color w:val="000000"/>
                                <w:sz w:val="28"/>
                                <w:szCs w:val="28"/>
                                <w:lang w:val="en-US" w:eastAsia="fr-FR"/>
                              </w:rPr>
                              <w:t xml:space="preserve"> optics, </w:t>
                            </w:r>
                            <w:proofErr w:type="spellStart"/>
                            <w:r w:rsidRPr="00884135">
                              <w:rPr>
                                <w:rFonts w:eastAsia="Times New Roman" w:cstheme="minorHAnsi"/>
                                <w:color w:val="000000"/>
                                <w:sz w:val="28"/>
                                <w:szCs w:val="28"/>
                                <w:lang w:val="en-US" w:eastAsia="fr-FR"/>
                              </w:rPr>
                              <w:t>nano</w:t>
                            </w:r>
                            <w:proofErr w:type="spellEnd"/>
                            <w:r w:rsidRPr="00884135">
                              <w:rPr>
                                <w:rFonts w:eastAsia="Times New Roman" w:cstheme="minorHAnsi"/>
                                <w:color w:val="000000"/>
                                <w:sz w:val="28"/>
                                <w:szCs w:val="28"/>
                                <w:lang w:val="en-US" w:eastAsia="fr-FR"/>
                              </w:rPr>
                              <w:t xml:space="preserve">-thermal effects </w:t>
                            </w:r>
                          </w:p>
                          <w:p w:rsidR="00884135" w:rsidRPr="00884135" w:rsidRDefault="0084776C" w:rsidP="0084776C">
                            <w:pPr>
                              <w:numPr>
                                <w:ilvl w:val="0"/>
                                <w:numId w:val="2"/>
                              </w:numPr>
                              <w:spacing w:before="100" w:beforeAutospacing="1" w:after="100" w:afterAutospacing="1" w:line="240" w:lineRule="auto"/>
                              <w:jc w:val="both"/>
                              <w:rPr>
                                <w:rFonts w:eastAsia="Times New Roman" w:cstheme="minorHAnsi"/>
                                <w:color w:val="000000"/>
                                <w:sz w:val="28"/>
                                <w:szCs w:val="28"/>
                                <w:lang w:val="en-US" w:eastAsia="fr-FR"/>
                              </w:rPr>
                            </w:pPr>
                            <w:r w:rsidRPr="0084776C">
                              <w:rPr>
                                <w:rFonts w:eastAsia="Times New Roman" w:cstheme="minorHAnsi"/>
                                <w:color w:val="000000"/>
                                <w:sz w:val="28"/>
                                <w:szCs w:val="28"/>
                                <w:lang w:val="en-US" w:eastAsia="fr-FR"/>
                              </w:rPr>
                              <w:t>Growth</w:t>
                            </w:r>
                            <w:r w:rsidR="00D6636A">
                              <w:rPr>
                                <w:rFonts w:eastAsia="Times New Roman" w:cstheme="minorHAnsi"/>
                                <w:color w:val="000000"/>
                                <w:sz w:val="28"/>
                                <w:szCs w:val="28"/>
                                <w:lang w:val="en-US" w:eastAsia="fr-FR"/>
                              </w:rPr>
                              <w:t>, reshaping</w:t>
                            </w:r>
                            <w:r w:rsidRPr="0084776C">
                              <w:rPr>
                                <w:rFonts w:eastAsia="Times New Roman" w:cstheme="minorHAnsi"/>
                                <w:color w:val="000000"/>
                                <w:sz w:val="28"/>
                                <w:szCs w:val="28"/>
                                <w:lang w:val="en-US" w:eastAsia="fr-FR"/>
                              </w:rPr>
                              <w:t xml:space="preserve"> and organization techniques of metallic nanoparticles and nanostructures</w:t>
                            </w:r>
                          </w:p>
                          <w:p w:rsidR="00884135" w:rsidRPr="00884135" w:rsidRDefault="0084776C" w:rsidP="0084776C">
                            <w:pPr>
                              <w:numPr>
                                <w:ilvl w:val="0"/>
                                <w:numId w:val="2"/>
                              </w:numPr>
                              <w:spacing w:before="100" w:beforeAutospacing="1" w:after="100" w:afterAutospacing="1" w:line="240" w:lineRule="auto"/>
                              <w:jc w:val="both"/>
                              <w:rPr>
                                <w:rFonts w:eastAsia="Times New Roman" w:cstheme="minorHAnsi"/>
                                <w:color w:val="000000"/>
                                <w:sz w:val="28"/>
                                <w:szCs w:val="28"/>
                                <w:lang w:val="en-US" w:eastAsia="fr-FR"/>
                              </w:rPr>
                            </w:pPr>
                            <w:r w:rsidRPr="0084776C">
                              <w:rPr>
                                <w:rFonts w:eastAsia="Times New Roman" w:cstheme="minorHAnsi"/>
                                <w:color w:val="000000"/>
                                <w:sz w:val="28"/>
                                <w:szCs w:val="28"/>
                                <w:lang w:val="en-US" w:eastAsia="fr-FR"/>
                              </w:rPr>
                              <w:t xml:space="preserve">Characterization and modeling of the optical properties, single metallic </w:t>
                            </w:r>
                            <w:proofErr w:type="spellStart"/>
                            <w:r w:rsidRPr="0084776C">
                              <w:rPr>
                                <w:rFonts w:eastAsia="Times New Roman" w:cstheme="minorHAnsi"/>
                                <w:color w:val="000000"/>
                                <w:sz w:val="28"/>
                                <w:szCs w:val="28"/>
                                <w:lang w:val="en-US" w:eastAsia="fr-FR"/>
                              </w:rPr>
                              <w:t>nano</w:t>
                            </w:r>
                            <w:proofErr w:type="spellEnd"/>
                            <w:r w:rsidRPr="0084776C">
                              <w:rPr>
                                <w:rFonts w:eastAsia="Times New Roman" w:cstheme="minorHAnsi"/>
                                <w:color w:val="000000"/>
                                <w:sz w:val="28"/>
                                <w:szCs w:val="28"/>
                                <w:lang w:val="en-US" w:eastAsia="fr-FR"/>
                              </w:rPr>
                              <w:t>-</w:t>
                            </w:r>
                            <w:r>
                              <w:rPr>
                                <w:rFonts w:eastAsia="Times New Roman" w:cstheme="minorHAnsi"/>
                                <w:color w:val="000000"/>
                                <w:sz w:val="28"/>
                                <w:szCs w:val="28"/>
                                <w:lang w:val="en-US" w:eastAsia="fr-FR"/>
                              </w:rPr>
                              <w:t xml:space="preserve">objects, </w:t>
                            </w:r>
                            <w:proofErr w:type="spellStart"/>
                            <w:r>
                              <w:rPr>
                                <w:rFonts w:eastAsia="Times New Roman" w:cstheme="minorHAnsi"/>
                                <w:color w:val="000000"/>
                                <w:sz w:val="28"/>
                                <w:szCs w:val="28"/>
                                <w:lang w:val="en-US" w:eastAsia="fr-FR"/>
                              </w:rPr>
                              <w:t>interparticle</w:t>
                            </w:r>
                            <w:proofErr w:type="spellEnd"/>
                            <w:r>
                              <w:rPr>
                                <w:rFonts w:eastAsia="Times New Roman" w:cstheme="minorHAnsi"/>
                                <w:color w:val="000000"/>
                                <w:sz w:val="28"/>
                                <w:szCs w:val="28"/>
                                <w:lang w:val="en-US" w:eastAsia="fr-FR"/>
                              </w:rPr>
                              <w:t xml:space="preserve"> coupling</w:t>
                            </w:r>
                            <w:r w:rsidR="00884135" w:rsidRPr="00884135">
                              <w:rPr>
                                <w:rFonts w:eastAsia="Times New Roman" w:cstheme="minorHAnsi"/>
                                <w:color w:val="000000"/>
                                <w:sz w:val="28"/>
                                <w:szCs w:val="28"/>
                                <w:lang w:val="en-US" w:eastAsia="fr-FR"/>
                              </w:rPr>
                              <w:t xml:space="preserve"> </w:t>
                            </w:r>
                          </w:p>
                          <w:p w:rsidR="00884135" w:rsidRPr="0075133E" w:rsidRDefault="00884135" w:rsidP="00884135">
                            <w:pPr>
                              <w:numPr>
                                <w:ilvl w:val="0"/>
                                <w:numId w:val="2"/>
                              </w:numPr>
                              <w:tabs>
                                <w:tab w:val="clear" w:pos="720"/>
                                <w:tab w:val="num" w:pos="567"/>
                              </w:tabs>
                              <w:spacing w:before="100" w:beforeAutospacing="1" w:after="100" w:afterAutospacing="1" w:line="240" w:lineRule="auto"/>
                              <w:ind w:left="567" w:hanging="283"/>
                              <w:jc w:val="both"/>
                              <w:rPr>
                                <w:rFonts w:eastAsia="Times New Roman" w:cstheme="minorHAnsi"/>
                                <w:color w:val="000000"/>
                                <w:sz w:val="28"/>
                                <w:szCs w:val="28"/>
                                <w:lang w:val="en-US" w:eastAsia="fr-FR"/>
                              </w:rPr>
                            </w:pPr>
                            <w:r w:rsidRPr="00884135">
                              <w:rPr>
                                <w:rFonts w:eastAsia="Times New Roman" w:cstheme="minorHAnsi"/>
                                <w:color w:val="000000"/>
                                <w:sz w:val="28"/>
                                <w:szCs w:val="28"/>
                                <w:lang w:val="en-US" w:eastAsia="fr-FR"/>
                              </w:rPr>
                              <w:t xml:space="preserve">Applications in art, catalysis, photovoltaic, </w:t>
                            </w:r>
                            <w:proofErr w:type="spellStart"/>
                            <w:r w:rsidRPr="00884135">
                              <w:rPr>
                                <w:rFonts w:eastAsia="Times New Roman" w:cstheme="minorHAnsi"/>
                                <w:color w:val="000000"/>
                                <w:sz w:val="28"/>
                                <w:szCs w:val="28"/>
                                <w:lang w:val="en-US" w:eastAsia="fr-FR"/>
                              </w:rPr>
                              <w:t>nanolaser</w:t>
                            </w:r>
                            <w:proofErr w:type="spellEnd"/>
                            <w:r w:rsidRPr="00884135">
                              <w:rPr>
                                <w:rFonts w:eastAsia="Times New Roman" w:cstheme="minorHAnsi"/>
                                <w:color w:val="000000"/>
                                <w:sz w:val="28"/>
                                <w:szCs w:val="28"/>
                                <w:lang w:val="en-US" w:eastAsia="fr-FR"/>
                              </w:rPr>
                              <w:t>, data storage, cryptography, biology</w:t>
                            </w:r>
                            <w:proofErr w:type="gramStart"/>
                            <w:r w:rsidR="0084776C">
                              <w:rPr>
                                <w:rFonts w:eastAsia="Times New Roman" w:cstheme="minorHAnsi"/>
                                <w:color w:val="000000"/>
                                <w:sz w:val="28"/>
                                <w:szCs w:val="28"/>
                                <w:lang w:val="en-US" w:eastAsia="fr-FR"/>
                              </w:rPr>
                              <w:t>,…</w:t>
                            </w:r>
                            <w:proofErr w:type="gramEnd"/>
                            <w:r w:rsidRPr="00884135">
                              <w:rPr>
                                <w:rFonts w:eastAsia="Times New Roman" w:cstheme="minorHAnsi"/>
                                <w:color w:val="000000"/>
                                <w:sz w:val="28"/>
                                <w:szCs w:val="28"/>
                                <w:lang w:val="en-US" w:eastAsia="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5pt;margin-top:.6pt;width:337.6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" fillcolor="white [20]" stroked="f">
                <v:fill color2="#d6e2f0 [756]" angle="30" colors="0 white;41943f #c2d1ed;1 #e1e8f5" focus="100%" type="gradient">
                  <o:fill v:ext="view" type="gradientUnscaled"/>
                </v:fill>
                <v:shadow on="t" color="black" opacity="21626f" offset=".07386mm,1.40917mm"/>
                <v:textbox>
                  <w:txbxContent>
                    <w:p w:rsidR="00884135" w:rsidRPr="00884135" w:rsidRDefault="00884135" w:rsidP="00884135">
                      <w:pPr>
                        <w:pStyle w:val="Titre1"/>
                      </w:pPr>
                      <w:r w:rsidRPr="00884135">
                        <w:t>TOPICS</w:t>
                      </w:r>
                    </w:p>
                    <w:p w:rsidR="00884135" w:rsidRPr="00884135" w:rsidRDefault="00884135" w:rsidP="00884135">
                      <w:pPr>
                        <w:numPr>
                          <w:ilvl w:val="0"/>
                          <w:numId w:val="2"/>
                        </w:numPr>
                        <w:tabs>
                          <w:tab w:val="clear" w:pos="720"/>
                          <w:tab w:val="num" w:pos="567"/>
                        </w:tabs>
                        <w:spacing w:before="100" w:beforeAutospacing="1" w:after="100" w:afterAutospacing="1" w:line="240" w:lineRule="auto"/>
                        <w:ind w:left="567" w:hanging="283"/>
                        <w:jc w:val="both"/>
                        <w:rPr>
                          <w:rFonts w:eastAsia="Times New Roman" w:cstheme="minorHAnsi"/>
                          <w:color w:val="000000"/>
                          <w:sz w:val="28"/>
                          <w:szCs w:val="28"/>
                          <w:lang w:val="en-US" w:eastAsia="fr-FR"/>
                        </w:rPr>
                      </w:pPr>
                      <w:proofErr w:type="spellStart"/>
                      <w:r w:rsidRPr="00884135">
                        <w:rPr>
                          <w:rFonts w:eastAsia="Times New Roman" w:cstheme="minorHAnsi"/>
                          <w:color w:val="000000"/>
                          <w:sz w:val="28"/>
                          <w:szCs w:val="28"/>
                          <w:lang w:val="en-US" w:eastAsia="fr-FR"/>
                        </w:rPr>
                        <w:t>Plasmonics</w:t>
                      </w:r>
                      <w:proofErr w:type="spellEnd"/>
                      <w:r w:rsidRPr="00884135">
                        <w:rPr>
                          <w:rFonts w:eastAsia="Times New Roman" w:cstheme="minorHAnsi"/>
                          <w:color w:val="000000"/>
                          <w:sz w:val="28"/>
                          <w:szCs w:val="28"/>
                          <w:lang w:val="en-US" w:eastAsia="fr-FR"/>
                        </w:rPr>
                        <w:t xml:space="preserve"> and </w:t>
                      </w:r>
                      <w:proofErr w:type="spellStart"/>
                      <w:r w:rsidRPr="00884135">
                        <w:rPr>
                          <w:rFonts w:eastAsia="Times New Roman" w:cstheme="minorHAnsi"/>
                          <w:color w:val="000000"/>
                          <w:sz w:val="28"/>
                          <w:szCs w:val="28"/>
                          <w:lang w:val="en-US" w:eastAsia="fr-FR"/>
                        </w:rPr>
                        <w:t>nanophotonics</w:t>
                      </w:r>
                      <w:proofErr w:type="spellEnd"/>
                      <w:r w:rsidRPr="00884135">
                        <w:rPr>
                          <w:rFonts w:eastAsia="Times New Roman" w:cstheme="minorHAnsi"/>
                          <w:color w:val="000000"/>
                          <w:sz w:val="28"/>
                          <w:szCs w:val="28"/>
                          <w:lang w:val="en-US" w:eastAsia="fr-FR"/>
                        </w:rPr>
                        <w:t xml:space="preserve">, </w:t>
                      </w:r>
                      <w:proofErr w:type="spellStart"/>
                      <w:r w:rsidRPr="00884135">
                        <w:rPr>
                          <w:rFonts w:eastAsia="Times New Roman" w:cstheme="minorHAnsi"/>
                          <w:color w:val="000000"/>
                          <w:sz w:val="28"/>
                          <w:szCs w:val="28"/>
                          <w:lang w:val="en-US" w:eastAsia="fr-FR"/>
                        </w:rPr>
                        <w:t>non linear</w:t>
                      </w:r>
                      <w:proofErr w:type="spellEnd"/>
                      <w:r w:rsidRPr="00884135">
                        <w:rPr>
                          <w:rFonts w:eastAsia="Times New Roman" w:cstheme="minorHAnsi"/>
                          <w:color w:val="000000"/>
                          <w:sz w:val="28"/>
                          <w:szCs w:val="28"/>
                          <w:lang w:val="en-US" w:eastAsia="fr-FR"/>
                        </w:rPr>
                        <w:t xml:space="preserve"> optics, </w:t>
                      </w:r>
                      <w:proofErr w:type="spellStart"/>
                      <w:r w:rsidRPr="00884135">
                        <w:rPr>
                          <w:rFonts w:eastAsia="Times New Roman" w:cstheme="minorHAnsi"/>
                          <w:color w:val="000000"/>
                          <w:sz w:val="28"/>
                          <w:szCs w:val="28"/>
                          <w:lang w:val="en-US" w:eastAsia="fr-FR"/>
                        </w:rPr>
                        <w:t>nano</w:t>
                      </w:r>
                      <w:proofErr w:type="spellEnd"/>
                      <w:r w:rsidRPr="00884135">
                        <w:rPr>
                          <w:rFonts w:eastAsia="Times New Roman" w:cstheme="minorHAnsi"/>
                          <w:color w:val="000000"/>
                          <w:sz w:val="28"/>
                          <w:szCs w:val="28"/>
                          <w:lang w:val="en-US" w:eastAsia="fr-FR"/>
                        </w:rPr>
                        <w:t xml:space="preserve">-thermal effects </w:t>
                      </w:r>
                    </w:p>
                    <w:p w:rsidR="00884135" w:rsidRPr="00884135" w:rsidRDefault="0084776C" w:rsidP="0084776C">
                      <w:pPr>
                        <w:numPr>
                          <w:ilvl w:val="0"/>
                          <w:numId w:val="2"/>
                        </w:numPr>
                        <w:spacing w:before="100" w:beforeAutospacing="1" w:after="100" w:afterAutospacing="1" w:line="240" w:lineRule="auto"/>
                        <w:jc w:val="both"/>
                        <w:rPr>
                          <w:rFonts w:eastAsia="Times New Roman" w:cstheme="minorHAnsi"/>
                          <w:color w:val="000000"/>
                          <w:sz w:val="28"/>
                          <w:szCs w:val="28"/>
                          <w:lang w:val="en-US" w:eastAsia="fr-FR"/>
                        </w:rPr>
                      </w:pPr>
                      <w:r w:rsidRPr="0084776C">
                        <w:rPr>
                          <w:rFonts w:eastAsia="Times New Roman" w:cstheme="minorHAnsi"/>
                          <w:color w:val="000000"/>
                          <w:sz w:val="28"/>
                          <w:szCs w:val="28"/>
                          <w:lang w:val="en-US" w:eastAsia="fr-FR"/>
                        </w:rPr>
                        <w:t>Growth</w:t>
                      </w:r>
                      <w:r w:rsidR="00D6636A">
                        <w:rPr>
                          <w:rFonts w:eastAsia="Times New Roman" w:cstheme="minorHAnsi"/>
                          <w:color w:val="000000"/>
                          <w:sz w:val="28"/>
                          <w:szCs w:val="28"/>
                          <w:lang w:val="en-US" w:eastAsia="fr-FR"/>
                        </w:rPr>
                        <w:t>, reshaping</w:t>
                      </w:r>
                      <w:r w:rsidRPr="0084776C">
                        <w:rPr>
                          <w:rFonts w:eastAsia="Times New Roman" w:cstheme="minorHAnsi"/>
                          <w:color w:val="000000"/>
                          <w:sz w:val="28"/>
                          <w:szCs w:val="28"/>
                          <w:lang w:val="en-US" w:eastAsia="fr-FR"/>
                        </w:rPr>
                        <w:t xml:space="preserve"> and organization techniques of metallic nanoparticles and nanostructures</w:t>
                      </w:r>
                    </w:p>
                    <w:p w:rsidR="00884135" w:rsidRPr="00884135" w:rsidRDefault="0084776C" w:rsidP="0084776C">
                      <w:pPr>
                        <w:numPr>
                          <w:ilvl w:val="0"/>
                          <w:numId w:val="2"/>
                        </w:numPr>
                        <w:spacing w:before="100" w:beforeAutospacing="1" w:after="100" w:afterAutospacing="1" w:line="240" w:lineRule="auto"/>
                        <w:jc w:val="both"/>
                        <w:rPr>
                          <w:rFonts w:eastAsia="Times New Roman" w:cstheme="minorHAnsi"/>
                          <w:color w:val="000000"/>
                          <w:sz w:val="28"/>
                          <w:szCs w:val="28"/>
                          <w:lang w:val="en-US" w:eastAsia="fr-FR"/>
                        </w:rPr>
                      </w:pPr>
                      <w:r w:rsidRPr="0084776C">
                        <w:rPr>
                          <w:rFonts w:eastAsia="Times New Roman" w:cstheme="minorHAnsi"/>
                          <w:color w:val="000000"/>
                          <w:sz w:val="28"/>
                          <w:szCs w:val="28"/>
                          <w:lang w:val="en-US" w:eastAsia="fr-FR"/>
                        </w:rPr>
                        <w:t xml:space="preserve">Characterization and modeling of the optical properties, single metallic </w:t>
                      </w:r>
                      <w:proofErr w:type="spellStart"/>
                      <w:r w:rsidRPr="0084776C">
                        <w:rPr>
                          <w:rFonts w:eastAsia="Times New Roman" w:cstheme="minorHAnsi"/>
                          <w:color w:val="000000"/>
                          <w:sz w:val="28"/>
                          <w:szCs w:val="28"/>
                          <w:lang w:val="en-US" w:eastAsia="fr-FR"/>
                        </w:rPr>
                        <w:t>nano</w:t>
                      </w:r>
                      <w:proofErr w:type="spellEnd"/>
                      <w:r w:rsidRPr="0084776C">
                        <w:rPr>
                          <w:rFonts w:eastAsia="Times New Roman" w:cstheme="minorHAnsi"/>
                          <w:color w:val="000000"/>
                          <w:sz w:val="28"/>
                          <w:szCs w:val="28"/>
                          <w:lang w:val="en-US" w:eastAsia="fr-FR"/>
                        </w:rPr>
                        <w:t>-</w:t>
                      </w:r>
                      <w:r>
                        <w:rPr>
                          <w:rFonts w:eastAsia="Times New Roman" w:cstheme="minorHAnsi"/>
                          <w:color w:val="000000"/>
                          <w:sz w:val="28"/>
                          <w:szCs w:val="28"/>
                          <w:lang w:val="en-US" w:eastAsia="fr-FR"/>
                        </w:rPr>
                        <w:t xml:space="preserve">objects, </w:t>
                      </w:r>
                      <w:proofErr w:type="spellStart"/>
                      <w:r>
                        <w:rPr>
                          <w:rFonts w:eastAsia="Times New Roman" w:cstheme="minorHAnsi"/>
                          <w:color w:val="000000"/>
                          <w:sz w:val="28"/>
                          <w:szCs w:val="28"/>
                          <w:lang w:val="en-US" w:eastAsia="fr-FR"/>
                        </w:rPr>
                        <w:t>interparticle</w:t>
                      </w:r>
                      <w:proofErr w:type="spellEnd"/>
                      <w:r>
                        <w:rPr>
                          <w:rFonts w:eastAsia="Times New Roman" w:cstheme="minorHAnsi"/>
                          <w:color w:val="000000"/>
                          <w:sz w:val="28"/>
                          <w:szCs w:val="28"/>
                          <w:lang w:val="en-US" w:eastAsia="fr-FR"/>
                        </w:rPr>
                        <w:t xml:space="preserve"> coupling</w:t>
                      </w:r>
                      <w:r w:rsidR="00884135" w:rsidRPr="00884135">
                        <w:rPr>
                          <w:rFonts w:eastAsia="Times New Roman" w:cstheme="minorHAnsi"/>
                          <w:color w:val="000000"/>
                          <w:sz w:val="28"/>
                          <w:szCs w:val="28"/>
                          <w:lang w:val="en-US" w:eastAsia="fr-FR"/>
                        </w:rPr>
                        <w:t xml:space="preserve"> </w:t>
                      </w:r>
                    </w:p>
                    <w:p w:rsidR="00884135" w:rsidRPr="0075133E" w:rsidRDefault="00884135" w:rsidP="00884135">
                      <w:pPr>
                        <w:numPr>
                          <w:ilvl w:val="0"/>
                          <w:numId w:val="2"/>
                        </w:numPr>
                        <w:tabs>
                          <w:tab w:val="clear" w:pos="720"/>
                          <w:tab w:val="num" w:pos="567"/>
                        </w:tabs>
                        <w:spacing w:before="100" w:beforeAutospacing="1" w:after="100" w:afterAutospacing="1" w:line="240" w:lineRule="auto"/>
                        <w:ind w:left="567" w:hanging="283"/>
                        <w:jc w:val="both"/>
                        <w:rPr>
                          <w:rFonts w:eastAsia="Times New Roman" w:cstheme="minorHAnsi"/>
                          <w:color w:val="000000"/>
                          <w:sz w:val="28"/>
                          <w:szCs w:val="28"/>
                          <w:lang w:val="en-US" w:eastAsia="fr-FR"/>
                        </w:rPr>
                      </w:pPr>
                      <w:r w:rsidRPr="00884135">
                        <w:rPr>
                          <w:rFonts w:eastAsia="Times New Roman" w:cstheme="minorHAnsi"/>
                          <w:color w:val="000000"/>
                          <w:sz w:val="28"/>
                          <w:szCs w:val="28"/>
                          <w:lang w:val="en-US" w:eastAsia="fr-FR"/>
                        </w:rPr>
                        <w:t xml:space="preserve">Applications in art, catalysis, photovoltaic, </w:t>
                      </w:r>
                      <w:proofErr w:type="spellStart"/>
                      <w:r w:rsidRPr="00884135">
                        <w:rPr>
                          <w:rFonts w:eastAsia="Times New Roman" w:cstheme="minorHAnsi"/>
                          <w:color w:val="000000"/>
                          <w:sz w:val="28"/>
                          <w:szCs w:val="28"/>
                          <w:lang w:val="en-US" w:eastAsia="fr-FR"/>
                        </w:rPr>
                        <w:t>nanolaser</w:t>
                      </w:r>
                      <w:proofErr w:type="spellEnd"/>
                      <w:r w:rsidRPr="00884135">
                        <w:rPr>
                          <w:rFonts w:eastAsia="Times New Roman" w:cstheme="minorHAnsi"/>
                          <w:color w:val="000000"/>
                          <w:sz w:val="28"/>
                          <w:szCs w:val="28"/>
                          <w:lang w:val="en-US" w:eastAsia="fr-FR"/>
                        </w:rPr>
                        <w:t>, data storage, cryptography, biology</w:t>
                      </w:r>
                      <w:proofErr w:type="gramStart"/>
                      <w:r w:rsidR="0084776C">
                        <w:rPr>
                          <w:rFonts w:eastAsia="Times New Roman" w:cstheme="minorHAnsi"/>
                          <w:color w:val="000000"/>
                          <w:sz w:val="28"/>
                          <w:szCs w:val="28"/>
                          <w:lang w:val="en-US" w:eastAsia="fr-FR"/>
                        </w:rPr>
                        <w:t>,…</w:t>
                      </w:r>
                      <w:proofErr w:type="gramEnd"/>
                      <w:r w:rsidRPr="00884135">
                        <w:rPr>
                          <w:rFonts w:eastAsia="Times New Roman" w:cstheme="minorHAnsi"/>
                          <w:color w:val="000000"/>
                          <w:sz w:val="28"/>
                          <w:szCs w:val="28"/>
                          <w:lang w:val="en-US" w:eastAsia="fr-FR"/>
                        </w:rPr>
                        <w:t xml:space="preserve"> </w:t>
                      </w:r>
                    </w:p>
                  </w:txbxContent>
                </v:textbox>
              </v:shape>
            </w:pict>
          </mc:Fallback>
        </mc:AlternateContent>
      </w:r>
      <w:r w:rsidR="00AF5913">
        <w:rPr>
          <w:noProof/>
          <w:lang w:eastAsia="fr-FR"/>
        </w:rPr>
        <mc:AlternateContent>
          <mc:Choice Requires="wps">
            <w:drawing>
              <wp:anchor distT="0" distB="0" distL="114300" distR="114300" simplePos="0" relativeHeight="251666432" behindDoc="0" locked="0" layoutInCell="1" allowOverlap="1" wp14:anchorId="0821A665" wp14:editId="0DF92465">
                <wp:simplePos x="0" y="0"/>
                <wp:positionH relativeFrom="column">
                  <wp:posOffset>4129405</wp:posOffset>
                </wp:positionH>
                <wp:positionV relativeFrom="paragraph">
                  <wp:posOffset>167005</wp:posOffset>
                </wp:positionV>
                <wp:extent cx="2943225" cy="1828800"/>
                <wp:effectExtent l="0" t="0" r="0" b="3175"/>
                <wp:wrapNone/>
                <wp:docPr id="5" name="Zone de texte 5"/>
                <wp:cNvGraphicFramePr/>
                <a:graphic xmlns:a="http://schemas.openxmlformats.org/drawingml/2006/main">
                  <a:graphicData uri="http://schemas.microsoft.com/office/word/2010/wordprocessingShape">
                    <wps:wsp>
                      <wps:cNvSpPr txBox="1"/>
                      <wps:spPr>
                        <a:xfrm>
                          <a:off x="0" y="0"/>
                          <a:ext cx="2943225" cy="1828800"/>
                        </a:xfrm>
                        <a:prstGeom prst="rect">
                          <a:avLst/>
                        </a:prstGeom>
                        <a:noFill/>
                        <a:ln>
                          <a:noFill/>
                        </a:ln>
                        <a:effectLst/>
                      </wps:spPr>
                      <wps:txbx>
                        <w:txbxContent>
                          <w:p w:rsidR="00621A22" w:rsidRPr="00621A22" w:rsidRDefault="00621A22" w:rsidP="00621A22">
                            <w:pPr>
                              <w:pStyle w:val="Titre2"/>
                              <w:rPr>
                                <w:spacing w:val="0"/>
                                <w:sz w:val="32"/>
                                <w:szCs w:val="32"/>
                                <w14:shadow w14:blurRad="79997" w14:dist="40005" w14:dir="5040000" w14:sx="100000" w14:sy="100000" w14:kx="0" w14:ky="0" w14:algn="tl">
                                  <w14:srgbClr w14:val="000000">
                                    <w14:alpha w14:val="70000"/>
                                  </w14:srgbClr>
                                </w14:shadow>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621A22">
                              <w:rPr>
                                <w:spacing w:val="0"/>
                                <w:sz w:val="32"/>
                                <w:szCs w:val="32"/>
                                <w14:shadow w14:blurRad="79997" w14:dist="40005" w14:dir="5040000" w14:sx="100000" w14:sy="100000" w14:kx="0" w14:ky="0" w14:algn="tl">
                                  <w14:srgbClr w14:val="000000">
                                    <w14:alpha w14:val="70000"/>
                                  </w14:srgbClr>
                                </w14:shadow>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Submission deadline: </w:t>
                            </w:r>
                          </w:p>
                          <w:p w:rsidR="00621A22" w:rsidRPr="00621A22" w:rsidRDefault="00621A22" w:rsidP="00621A22">
                            <w:pPr>
                              <w:jc w:val="center"/>
                              <w:rPr>
                                <w:rFonts w:cstheme="minorHAnsi"/>
                                <w:b/>
                                <w:noProof/>
                                <w:color w:val="F60000"/>
                                <w:sz w:val="32"/>
                                <w:szCs w:val="3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621A22">
                              <w:rPr>
                                <w:rFonts w:cstheme="minorHAnsi"/>
                                <w:b/>
                                <w:noProof/>
                                <w:color w:val="F60000"/>
                                <w:sz w:val="32"/>
                                <w:szCs w:val="3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July 5,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 id="Zone de texte 5" o:spid="_x0000_s1029" type="#_x0000_t202" style="position:absolute;left:0;text-align:left;margin-left:325.15pt;margin-top:13.15pt;width:231.7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" filled="f" stroked="f">
                <v:textbox style="mso-fit-shape-to-text:t">
                  <w:txbxContent>
                    <w:p w:rsidR="00621A22" w:rsidRPr="00621A22" w:rsidRDefault="00621A22" w:rsidP="00621A22">
                      <w:pPr>
                        <w:pStyle w:val="Titre2"/>
                        <w:rPr>
                          <w:spacing w:val="0"/>
                          <w:sz w:val="32"/>
                          <w:szCs w:val="32"/>
                          <w14:shadow w14:blurRad="79997" w14:dist="40005" w14:dir="5040000" w14:sx="100000" w14:sy="100000" w14:kx="0" w14:ky="0" w14:algn="tl">
                            <w14:srgbClr w14:val="000000">
                              <w14:alpha w14:val="70000"/>
                            </w14:srgbClr>
                          </w14:shadow>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621A22">
                        <w:rPr>
                          <w:spacing w:val="0"/>
                          <w:sz w:val="32"/>
                          <w:szCs w:val="32"/>
                          <w14:shadow w14:blurRad="79997" w14:dist="40005" w14:dir="5040000" w14:sx="100000" w14:sy="100000" w14:kx="0" w14:ky="0" w14:algn="tl">
                            <w14:srgbClr w14:val="000000">
                              <w14:alpha w14:val="70000"/>
                            </w14:srgbClr>
                          </w14:shadow>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Submission deadline: </w:t>
                      </w:r>
                    </w:p>
                    <w:p w:rsidR="00621A22" w:rsidRPr="00621A22" w:rsidRDefault="00621A22" w:rsidP="00621A22">
                      <w:pPr>
                        <w:jc w:val="center"/>
                        <w:rPr>
                          <w:rFonts w:cstheme="minorHAnsi"/>
                          <w:b/>
                          <w:noProof/>
                          <w:color w:val="F60000"/>
                          <w:sz w:val="32"/>
                          <w:szCs w:val="3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621A22">
                        <w:rPr>
                          <w:rFonts w:cstheme="minorHAnsi"/>
                          <w:b/>
                          <w:noProof/>
                          <w:color w:val="F60000"/>
                          <w:sz w:val="32"/>
                          <w:szCs w:val="3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July 5, 2012</w:t>
                      </w:r>
                    </w:p>
                  </w:txbxContent>
                </v:textbox>
              </v:shape>
            </w:pict>
          </mc:Fallback>
        </mc:AlternateContent>
      </w:r>
      <w:r w:rsidR="00AF5913">
        <w:rPr>
          <w:rFonts w:cstheme="minorHAnsi"/>
          <w:b/>
          <w:noProof/>
          <w:color w:val="F60000"/>
          <w:sz w:val="28"/>
          <w:szCs w:val="28"/>
          <w:lang w:eastAsia="fr-FR"/>
        </w:rPr>
        <w:drawing>
          <wp:anchor distT="0" distB="0" distL="114300" distR="114300" simplePos="0" relativeHeight="251670528" behindDoc="0" locked="0" layoutInCell="1" allowOverlap="1" wp14:anchorId="29F5F6E8" wp14:editId="5C0DEF4E">
            <wp:simplePos x="0" y="0"/>
            <wp:positionH relativeFrom="column">
              <wp:posOffset>5619750</wp:posOffset>
            </wp:positionH>
            <wp:positionV relativeFrom="paragraph">
              <wp:posOffset>1452880</wp:posOffset>
            </wp:positionV>
            <wp:extent cx="1452880" cy="6477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 de Ly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2880" cy="647700"/>
                    </a:xfrm>
                    <a:prstGeom prst="rect">
                      <a:avLst/>
                    </a:prstGeom>
                  </pic:spPr>
                </pic:pic>
              </a:graphicData>
            </a:graphic>
            <wp14:sizeRelH relativeFrom="margin">
              <wp14:pctWidth>0</wp14:pctWidth>
            </wp14:sizeRelH>
            <wp14:sizeRelV relativeFrom="margin">
              <wp14:pctHeight>0</wp14:pctHeight>
            </wp14:sizeRelV>
          </wp:anchor>
        </w:drawing>
      </w:r>
      <w:r w:rsidR="00AF5913">
        <w:rPr>
          <w:rFonts w:cstheme="minorHAnsi"/>
          <w:b/>
          <w:noProof/>
          <w:color w:val="F60000"/>
          <w:sz w:val="28"/>
          <w:szCs w:val="28"/>
          <w:lang w:eastAsia="fr-FR"/>
        </w:rPr>
        <w:drawing>
          <wp:anchor distT="0" distB="0" distL="114300" distR="114300" simplePos="0" relativeHeight="251669504" behindDoc="0" locked="0" layoutInCell="1" allowOverlap="1" wp14:anchorId="1DA2790D" wp14:editId="7D0AA8E8">
            <wp:simplePos x="0" y="0"/>
            <wp:positionH relativeFrom="column">
              <wp:posOffset>4215765</wp:posOffset>
            </wp:positionH>
            <wp:positionV relativeFrom="paragraph">
              <wp:posOffset>1370330</wp:posOffset>
            </wp:positionV>
            <wp:extent cx="1238250" cy="836295"/>
            <wp:effectExtent l="0" t="0" r="0" b="190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JM.jpg"/>
                    <pic:cNvPicPr/>
                  </pic:nvPicPr>
                  <pic:blipFill>
                    <a:blip r:embed="rId11">
                      <a:extLst>
                        <a:ext uri="{28A0092B-C50C-407E-A947-70E740481C1C}">
                          <a14:useLocalDpi xmlns:a14="http://schemas.microsoft.com/office/drawing/2010/main" val="0"/>
                        </a:ext>
                      </a:extLst>
                    </a:blip>
                    <a:stretch>
                      <a:fillRect/>
                    </a:stretch>
                  </pic:blipFill>
                  <pic:spPr>
                    <a:xfrm>
                      <a:off x="0" y="0"/>
                      <a:ext cx="1238250" cy="836295"/>
                    </a:xfrm>
                    <a:prstGeom prst="rect">
                      <a:avLst/>
                    </a:prstGeom>
                  </pic:spPr>
                </pic:pic>
              </a:graphicData>
            </a:graphic>
            <wp14:sizeRelH relativeFrom="margin">
              <wp14:pctWidth>0</wp14:pctWidth>
            </wp14:sizeRelH>
            <wp14:sizeRelV relativeFrom="margin">
              <wp14:pctHeight>0</wp14:pctHeight>
            </wp14:sizeRelV>
          </wp:anchor>
        </w:drawing>
      </w:r>
      <w:r w:rsidR="00AF5913">
        <w:rPr>
          <w:rFonts w:cstheme="minorHAnsi"/>
          <w:b/>
          <w:noProof/>
          <w:color w:val="F60000"/>
          <w:sz w:val="28"/>
          <w:szCs w:val="28"/>
          <w:lang w:eastAsia="fr-FR"/>
        </w:rPr>
        <w:drawing>
          <wp:anchor distT="0" distB="0" distL="114300" distR="114300" simplePos="0" relativeHeight="251671552" behindDoc="0" locked="0" layoutInCell="1" allowOverlap="1" wp14:anchorId="1CFECD89" wp14:editId="761FC0FB">
            <wp:simplePos x="0" y="0"/>
            <wp:positionH relativeFrom="column">
              <wp:posOffset>4330065</wp:posOffset>
            </wp:positionH>
            <wp:positionV relativeFrom="paragraph">
              <wp:posOffset>2275205</wp:posOffset>
            </wp:positionV>
            <wp:extent cx="952500" cy="76327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ubert_curien(6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2500" cy="763270"/>
                    </a:xfrm>
                    <a:prstGeom prst="rect">
                      <a:avLst/>
                    </a:prstGeom>
                  </pic:spPr>
                </pic:pic>
              </a:graphicData>
            </a:graphic>
            <wp14:sizeRelH relativeFrom="margin">
              <wp14:pctWidth>0</wp14:pctWidth>
            </wp14:sizeRelH>
            <wp14:sizeRelV relativeFrom="margin">
              <wp14:pctHeight>0</wp14:pctHeight>
            </wp14:sizeRelV>
          </wp:anchor>
        </w:drawing>
      </w:r>
      <w:r w:rsidR="00AF5913">
        <w:rPr>
          <w:rFonts w:cstheme="minorHAnsi"/>
          <w:b/>
          <w:noProof/>
          <w:color w:val="F60000"/>
          <w:sz w:val="28"/>
          <w:szCs w:val="28"/>
          <w:lang w:eastAsia="fr-FR"/>
        </w:rPr>
        <w:drawing>
          <wp:anchor distT="0" distB="0" distL="114300" distR="114300" simplePos="0" relativeHeight="251672576" behindDoc="0" locked="0" layoutInCell="1" allowOverlap="1" wp14:anchorId="3B3B5093" wp14:editId="6D8EE6C0">
            <wp:simplePos x="0" y="0"/>
            <wp:positionH relativeFrom="column">
              <wp:posOffset>5787390</wp:posOffset>
            </wp:positionH>
            <wp:positionV relativeFrom="paragraph">
              <wp:posOffset>2485390</wp:posOffset>
            </wp:positionV>
            <wp:extent cx="1028700" cy="551180"/>
            <wp:effectExtent l="0" t="0" r="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s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551180"/>
                    </a:xfrm>
                    <a:prstGeom prst="rect">
                      <a:avLst/>
                    </a:prstGeom>
                  </pic:spPr>
                </pic:pic>
              </a:graphicData>
            </a:graphic>
            <wp14:sizeRelH relativeFrom="margin">
              <wp14:pctWidth>0</wp14:pctWidth>
            </wp14:sizeRelH>
            <wp14:sizeRelV relativeFrom="margin">
              <wp14:pctHeight>0</wp14:pctHeight>
            </wp14:sizeRelV>
          </wp:anchor>
        </w:drawing>
      </w:r>
    </w:p>
    <w:sectPr w:rsidR="0075133E" w:rsidRPr="0075133E" w:rsidSect="00A41A75">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38AB"/>
    <w:multiLevelType w:val="multilevel"/>
    <w:tmpl w:val="72C09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06732"/>
    <w:multiLevelType w:val="multilevel"/>
    <w:tmpl w:val="49001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B1690"/>
    <w:multiLevelType w:val="multilevel"/>
    <w:tmpl w:val="A470DB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AFA168B"/>
    <w:multiLevelType w:val="multilevel"/>
    <w:tmpl w:val="213EB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75"/>
    <w:rsid w:val="0008678F"/>
    <w:rsid w:val="001150EE"/>
    <w:rsid w:val="00180AC7"/>
    <w:rsid w:val="001D423A"/>
    <w:rsid w:val="002D4AE6"/>
    <w:rsid w:val="002F6C9C"/>
    <w:rsid w:val="003A5B91"/>
    <w:rsid w:val="00432182"/>
    <w:rsid w:val="00621A22"/>
    <w:rsid w:val="0075133E"/>
    <w:rsid w:val="007E5D5D"/>
    <w:rsid w:val="0084776C"/>
    <w:rsid w:val="00884135"/>
    <w:rsid w:val="00994A38"/>
    <w:rsid w:val="00A41A75"/>
    <w:rsid w:val="00AF5913"/>
    <w:rsid w:val="00B334D4"/>
    <w:rsid w:val="00C00362"/>
    <w:rsid w:val="00D55289"/>
    <w:rsid w:val="00D6636A"/>
    <w:rsid w:val="00DB29C9"/>
    <w:rsid w:val="00E14E94"/>
    <w:rsid w:val="00ED1FA4"/>
    <w:rsid w:val="00FC6E62"/>
  </w:rsids>
  <m:mathPr>
    <m:mathFont m:val="Cambria Math"/>
    <m:brkBin m:val="before"/>
    <m:brkBinSub m:val="--"/>
    <m:smallFrac m:val="0"/>
    <m:dispDef/>
    <m:lMargin m:val="0"/>
    <m:rMargin m:val="0"/>
    <m:defJc m:val="centerGroup"/>
    <m:wrapIndent m:val="1440"/>
    <m:intLim m:val="undOvr"/>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4135"/>
    <w:pPr>
      <w:keepNext/>
      <w:outlineLvl w:val="0"/>
    </w:pPr>
    <w:rPr>
      <w:b/>
      <w:caps/>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style>
  <w:style w:type="paragraph" w:styleId="Titre2">
    <w:name w:val="heading 2"/>
    <w:basedOn w:val="Normal"/>
    <w:next w:val="Normal"/>
    <w:link w:val="Titre2Car"/>
    <w:uiPriority w:val="9"/>
    <w:unhideWhenUsed/>
    <w:qFormat/>
    <w:rsid w:val="00621A22"/>
    <w:pPr>
      <w:keepNext/>
      <w:jc w:val="center"/>
      <w:outlineLvl w:val="1"/>
    </w:pPr>
    <w:rPr>
      <w:rFonts w:cstheme="minorHAnsi"/>
      <w:b/>
      <w:noProof/>
      <w:color w:val="F60000"/>
      <w:spacing w:val="10"/>
      <w:sz w:val="72"/>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A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AC7"/>
    <w:rPr>
      <w:rFonts w:ascii="Tahoma" w:hAnsi="Tahoma" w:cs="Tahoma"/>
      <w:sz w:val="16"/>
      <w:szCs w:val="16"/>
    </w:rPr>
  </w:style>
  <w:style w:type="character" w:customStyle="1" w:styleId="style111">
    <w:name w:val="style111"/>
    <w:basedOn w:val="Policepardfaut"/>
    <w:rsid w:val="00180AC7"/>
    <w:rPr>
      <w:sz w:val="18"/>
      <w:szCs w:val="18"/>
    </w:rPr>
  </w:style>
  <w:style w:type="character" w:customStyle="1" w:styleId="style121">
    <w:name w:val="style121"/>
    <w:basedOn w:val="Policepardfaut"/>
    <w:rsid w:val="00180AC7"/>
    <w:rPr>
      <w:rFonts w:ascii="Arial" w:hAnsi="Arial" w:cs="Arial" w:hint="default"/>
      <w:b/>
      <w:bCs/>
      <w:sz w:val="30"/>
      <w:szCs w:val="30"/>
    </w:rPr>
  </w:style>
  <w:style w:type="character" w:customStyle="1" w:styleId="style131">
    <w:name w:val="style131"/>
    <w:basedOn w:val="Policepardfaut"/>
    <w:rsid w:val="00180AC7"/>
    <w:rPr>
      <w:rFonts w:ascii="Arial" w:hAnsi="Arial" w:cs="Arial" w:hint="default"/>
      <w:b/>
      <w:bCs/>
      <w:sz w:val="38"/>
      <w:szCs w:val="38"/>
    </w:rPr>
  </w:style>
  <w:style w:type="character" w:customStyle="1" w:styleId="style101">
    <w:name w:val="style101"/>
    <w:basedOn w:val="Policepardfaut"/>
    <w:rsid w:val="00180AC7"/>
    <w:rPr>
      <w:b/>
      <w:bCs/>
      <w:sz w:val="39"/>
      <w:szCs w:val="39"/>
    </w:rPr>
  </w:style>
  <w:style w:type="character" w:customStyle="1" w:styleId="Titre1Car">
    <w:name w:val="Titre 1 Car"/>
    <w:basedOn w:val="Policepardfaut"/>
    <w:link w:val="Titre1"/>
    <w:uiPriority w:val="9"/>
    <w:rsid w:val="00884135"/>
    <w:rPr>
      <w:b/>
      <w:caps/>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style>
  <w:style w:type="paragraph" w:styleId="Corpsdetexte">
    <w:name w:val="Body Text"/>
    <w:basedOn w:val="Normal"/>
    <w:link w:val="CorpsdetexteCar"/>
    <w:uiPriority w:val="99"/>
    <w:unhideWhenUsed/>
    <w:rsid w:val="00884135"/>
    <w:pPr>
      <w:jc w:val="both"/>
    </w:pPr>
    <w:rPr>
      <w:rFonts w:ascii="Bell MT" w:hAnsi="Bell MT"/>
      <w:sz w:val="24"/>
      <w:szCs w:val="24"/>
      <w:lang w:val="en-US"/>
    </w:rPr>
  </w:style>
  <w:style w:type="character" w:customStyle="1" w:styleId="CorpsdetexteCar">
    <w:name w:val="Corps de texte Car"/>
    <w:basedOn w:val="Policepardfaut"/>
    <w:link w:val="Corpsdetexte"/>
    <w:uiPriority w:val="99"/>
    <w:rsid w:val="00884135"/>
    <w:rPr>
      <w:rFonts w:ascii="Bell MT" w:hAnsi="Bell MT"/>
      <w:sz w:val="24"/>
      <w:szCs w:val="24"/>
      <w:lang w:val="en-US"/>
    </w:rPr>
  </w:style>
  <w:style w:type="character" w:customStyle="1" w:styleId="Titre2Car">
    <w:name w:val="Titre 2 Car"/>
    <w:basedOn w:val="Policepardfaut"/>
    <w:link w:val="Titre2"/>
    <w:uiPriority w:val="9"/>
    <w:rsid w:val="00621A22"/>
    <w:rPr>
      <w:rFonts w:cstheme="minorHAnsi"/>
      <w:b/>
      <w:noProof/>
      <w:color w:val="F60000"/>
      <w:spacing w:val="10"/>
      <w:sz w:val="72"/>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style>
  <w:style w:type="character" w:styleId="Lienhypertexte">
    <w:name w:val="Hyperlink"/>
    <w:basedOn w:val="Policepardfaut"/>
    <w:uiPriority w:val="99"/>
    <w:unhideWhenUsed/>
    <w:rsid w:val="007E5D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4135"/>
    <w:pPr>
      <w:keepNext/>
      <w:outlineLvl w:val="0"/>
    </w:pPr>
    <w:rPr>
      <w:b/>
      <w:caps/>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style>
  <w:style w:type="paragraph" w:styleId="Titre2">
    <w:name w:val="heading 2"/>
    <w:basedOn w:val="Normal"/>
    <w:next w:val="Normal"/>
    <w:link w:val="Titre2Car"/>
    <w:uiPriority w:val="9"/>
    <w:unhideWhenUsed/>
    <w:qFormat/>
    <w:rsid w:val="00621A22"/>
    <w:pPr>
      <w:keepNext/>
      <w:jc w:val="center"/>
      <w:outlineLvl w:val="1"/>
    </w:pPr>
    <w:rPr>
      <w:rFonts w:cstheme="minorHAnsi"/>
      <w:b/>
      <w:noProof/>
      <w:color w:val="F60000"/>
      <w:spacing w:val="10"/>
      <w:sz w:val="72"/>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A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AC7"/>
    <w:rPr>
      <w:rFonts w:ascii="Tahoma" w:hAnsi="Tahoma" w:cs="Tahoma"/>
      <w:sz w:val="16"/>
      <w:szCs w:val="16"/>
    </w:rPr>
  </w:style>
  <w:style w:type="character" w:customStyle="1" w:styleId="style111">
    <w:name w:val="style111"/>
    <w:basedOn w:val="Policepardfaut"/>
    <w:rsid w:val="00180AC7"/>
    <w:rPr>
      <w:sz w:val="18"/>
      <w:szCs w:val="18"/>
    </w:rPr>
  </w:style>
  <w:style w:type="character" w:customStyle="1" w:styleId="style121">
    <w:name w:val="style121"/>
    <w:basedOn w:val="Policepardfaut"/>
    <w:rsid w:val="00180AC7"/>
    <w:rPr>
      <w:rFonts w:ascii="Arial" w:hAnsi="Arial" w:cs="Arial" w:hint="default"/>
      <w:b/>
      <w:bCs/>
      <w:sz w:val="30"/>
      <w:szCs w:val="30"/>
    </w:rPr>
  </w:style>
  <w:style w:type="character" w:customStyle="1" w:styleId="style131">
    <w:name w:val="style131"/>
    <w:basedOn w:val="Policepardfaut"/>
    <w:rsid w:val="00180AC7"/>
    <w:rPr>
      <w:rFonts w:ascii="Arial" w:hAnsi="Arial" w:cs="Arial" w:hint="default"/>
      <w:b/>
      <w:bCs/>
      <w:sz w:val="38"/>
      <w:szCs w:val="38"/>
    </w:rPr>
  </w:style>
  <w:style w:type="character" w:customStyle="1" w:styleId="style101">
    <w:name w:val="style101"/>
    <w:basedOn w:val="Policepardfaut"/>
    <w:rsid w:val="00180AC7"/>
    <w:rPr>
      <w:b/>
      <w:bCs/>
      <w:sz w:val="39"/>
      <w:szCs w:val="39"/>
    </w:rPr>
  </w:style>
  <w:style w:type="character" w:customStyle="1" w:styleId="Titre1Car">
    <w:name w:val="Titre 1 Car"/>
    <w:basedOn w:val="Policepardfaut"/>
    <w:link w:val="Titre1"/>
    <w:uiPriority w:val="9"/>
    <w:rsid w:val="00884135"/>
    <w:rPr>
      <w:b/>
      <w:caps/>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style>
  <w:style w:type="paragraph" w:styleId="Corpsdetexte">
    <w:name w:val="Body Text"/>
    <w:basedOn w:val="Normal"/>
    <w:link w:val="CorpsdetexteCar"/>
    <w:uiPriority w:val="99"/>
    <w:unhideWhenUsed/>
    <w:rsid w:val="00884135"/>
    <w:pPr>
      <w:jc w:val="both"/>
    </w:pPr>
    <w:rPr>
      <w:rFonts w:ascii="Bell MT" w:hAnsi="Bell MT"/>
      <w:sz w:val="24"/>
      <w:szCs w:val="24"/>
      <w:lang w:val="en-US"/>
    </w:rPr>
  </w:style>
  <w:style w:type="character" w:customStyle="1" w:styleId="CorpsdetexteCar">
    <w:name w:val="Corps de texte Car"/>
    <w:basedOn w:val="Policepardfaut"/>
    <w:link w:val="Corpsdetexte"/>
    <w:uiPriority w:val="99"/>
    <w:rsid w:val="00884135"/>
    <w:rPr>
      <w:rFonts w:ascii="Bell MT" w:hAnsi="Bell MT"/>
      <w:sz w:val="24"/>
      <w:szCs w:val="24"/>
      <w:lang w:val="en-US"/>
    </w:rPr>
  </w:style>
  <w:style w:type="character" w:customStyle="1" w:styleId="Titre2Car">
    <w:name w:val="Titre 2 Car"/>
    <w:basedOn w:val="Policepardfaut"/>
    <w:link w:val="Titre2"/>
    <w:uiPriority w:val="9"/>
    <w:rsid w:val="00621A22"/>
    <w:rPr>
      <w:rFonts w:cstheme="minorHAnsi"/>
      <w:b/>
      <w:noProof/>
      <w:color w:val="F60000"/>
      <w:spacing w:val="10"/>
      <w:sz w:val="72"/>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style>
  <w:style w:type="character" w:styleId="Lienhypertexte">
    <w:name w:val="Hyperlink"/>
    <w:basedOn w:val="Policepardfaut"/>
    <w:uiPriority w:val="99"/>
    <w:unhideWhenUsed/>
    <w:rsid w:val="007E5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sier.univ-st-etienne.fr/destoucn/www/MNO2012"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dossier.univ-st-etienne.fr/destoucn/www/MNO201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675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UJM</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destoucn</dc:creator>
  <cp:lastModifiedBy>destoucn</cp:lastModifiedBy>
  <cp:revision>4</cp:revision>
  <dcterms:created xsi:type="dcterms:W3CDTF">2012-06-08T11:40:00Z</dcterms:created>
  <dcterms:modified xsi:type="dcterms:W3CDTF">2012-06-09T09:12:00Z</dcterms:modified>
</cp:coreProperties>
</file>